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A25526" w14:textId="77777777" w:rsidR="00847CFF" w:rsidRDefault="00847CFF" w:rsidP="00B54A3A"/>
    <w:p w14:paraId="33A94861" w14:textId="77777777" w:rsidR="00CE1BD2" w:rsidRDefault="00CE1BD2" w:rsidP="00B54A3A"/>
    <w:p w14:paraId="004A8636" w14:textId="77777777" w:rsidR="00CE1BD2" w:rsidRPr="00DB58C2" w:rsidRDefault="00CE1BD2" w:rsidP="00B54A3A"/>
    <w:p w14:paraId="460B7858" w14:textId="4F5527BF" w:rsidR="00847CFF" w:rsidRPr="00DE47B1" w:rsidRDefault="00DB58C2" w:rsidP="00C645F7">
      <w:pPr>
        <w:pStyle w:val="Overskrift1"/>
        <w:numPr>
          <w:ilvl w:val="0"/>
          <w:numId w:val="0"/>
        </w:numPr>
        <w:ind w:left="2265" w:hanging="2265"/>
      </w:pPr>
      <w:r w:rsidRPr="00DE47B1">
        <w:t>Prosjekt:</w:t>
      </w:r>
      <w:r w:rsidRPr="00DE47B1">
        <w:tab/>
      </w:r>
      <w:r w:rsidR="00A97CB9" w:rsidRPr="00A97CB9">
        <w:t>U</w:t>
      </w:r>
      <w:r w:rsidR="00F80266">
        <w:t>25</w:t>
      </w:r>
      <w:r w:rsidR="00A97CB9" w:rsidRPr="00A97CB9">
        <w:t xml:space="preserve">80 </w:t>
      </w:r>
      <w:r w:rsidR="00F80266">
        <w:t>Eidsvåg skole</w:t>
      </w:r>
      <w:r w:rsidR="00C645F7">
        <w:t xml:space="preserve"> – rehabilitering, nybygg og stor idrettshall</w:t>
      </w:r>
    </w:p>
    <w:p w14:paraId="4114A0B0" w14:textId="77777777" w:rsidR="00D84C04" w:rsidRPr="00DE47B1" w:rsidRDefault="00DB58C2" w:rsidP="00DB58C2">
      <w:pPr>
        <w:tabs>
          <w:tab w:val="left" w:pos="1843"/>
        </w:tabs>
        <w:rPr>
          <w:sz w:val="32"/>
          <w:szCs w:val="32"/>
        </w:rPr>
      </w:pPr>
      <w:r w:rsidRPr="00DE47B1">
        <w:rPr>
          <w:sz w:val="32"/>
          <w:szCs w:val="32"/>
        </w:rPr>
        <w:t>Byggherre:</w:t>
      </w:r>
      <w:r w:rsidRPr="00DE47B1">
        <w:rPr>
          <w:sz w:val="32"/>
          <w:szCs w:val="32"/>
        </w:rPr>
        <w:tab/>
      </w:r>
      <w:r w:rsidR="00381D88" w:rsidRPr="00DE47B1">
        <w:rPr>
          <w:sz w:val="32"/>
          <w:szCs w:val="32"/>
        </w:rPr>
        <w:t>Bergen kommune, Etat for utbygging</w:t>
      </w:r>
    </w:p>
    <w:p w14:paraId="4F654432" w14:textId="386D9D9E" w:rsidR="00D84C04" w:rsidRPr="00755AD4" w:rsidRDefault="00D84C04" w:rsidP="00DB58C2">
      <w:pPr>
        <w:tabs>
          <w:tab w:val="left" w:pos="1843"/>
        </w:tabs>
        <w:rPr>
          <w:color w:val="000000" w:themeColor="text1"/>
          <w:sz w:val="32"/>
          <w:szCs w:val="32"/>
        </w:rPr>
      </w:pPr>
      <w:r w:rsidRPr="00DE47B1">
        <w:rPr>
          <w:sz w:val="32"/>
          <w:szCs w:val="32"/>
        </w:rPr>
        <w:t>Byggeplass:</w:t>
      </w:r>
      <w:r w:rsidRPr="00DE47B1">
        <w:rPr>
          <w:sz w:val="32"/>
          <w:szCs w:val="32"/>
        </w:rPr>
        <w:tab/>
      </w:r>
      <w:r w:rsidR="00901DE2">
        <w:rPr>
          <w:color w:val="000000" w:themeColor="text1"/>
          <w:sz w:val="32"/>
          <w:szCs w:val="32"/>
        </w:rPr>
        <w:t>Granlien</w:t>
      </w:r>
    </w:p>
    <w:p w14:paraId="7AF61E35" w14:textId="77777777" w:rsidR="00847CFF" w:rsidRPr="00755AD4" w:rsidRDefault="00B96F03" w:rsidP="00B96F03">
      <w:pPr>
        <w:tabs>
          <w:tab w:val="left" w:pos="1843"/>
        </w:tabs>
        <w:rPr>
          <w:color w:val="000000" w:themeColor="text1"/>
          <w:sz w:val="32"/>
          <w:szCs w:val="32"/>
        </w:rPr>
      </w:pPr>
      <w:r w:rsidRPr="00755AD4">
        <w:rPr>
          <w:color w:val="000000" w:themeColor="text1"/>
          <w:sz w:val="32"/>
          <w:szCs w:val="32"/>
        </w:rPr>
        <w:t>Utarbeidet:</w:t>
      </w:r>
      <w:r w:rsidRPr="00755AD4">
        <w:rPr>
          <w:color w:val="000000" w:themeColor="text1"/>
          <w:sz w:val="32"/>
          <w:szCs w:val="32"/>
        </w:rPr>
        <w:tab/>
      </w:r>
      <w:r w:rsidR="00F80266">
        <w:rPr>
          <w:color w:val="000000" w:themeColor="text1"/>
          <w:sz w:val="32"/>
          <w:szCs w:val="32"/>
        </w:rPr>
        <w:t>27.02.2017</w:t>
      </w:r>
    </w:p>
    <w:p w14:paraId="4EF1D49C" w14:textId="32A2D9E6" w:rsidR="00B96F03" w:rsidRDefault="00B96F03" w:rsidP="00B96F03">
      <w:pPr>
        <w:tabs>
          <w:tab w:val="left" w:pos="1843"/>
        </w:tabs>
        <w:rPr>
          <w:sz w:val="32"/>
          <w:szCs w:val="32"/>
        </w:rPr>
      </w:pPr>
      <w:r w:rsidRPr="00DE47B1">
        <w:rPr>
          <w:sz w:val="32"/>
          <w:szCs w:val="32"/>
        </w:rPr>
        <w:t>Sist oppdatert:</w:t>
      </w:r>
      <w:r w:rsidRPr="00DE47B1">
        <w:rPr>
          <w:sz w:val="32"/>
          <w:szCs w:val="32"/>
        </w:rPr>
        <w:tab/>
      </w:r>
      <w:r w:rsidR="00C645F7">
        <w:rPr>
          <w:sz w:val="32"/>
          <w:szCs w:val="32"/>
        </w:rPr>
        <w:t>0</w:t>
      </w:r>
      <w:r w:rsidR="00393058">
        <w:rPr>
          <w:sz w:val="32"/>
          <w:szCs w:val="32"/>
        </w:rPr>
        <w:t>9</w:t>
      </w:r>
      <w:r w:rsidR="00C645F7">
        <w:rPr>
          <w:sz w:val="32"/>
          <w:szCs w:val="32"/>
        </w:rPr>
        <w:t>.05</w:t>
      </w:r>
      <w:r w:rsidR="00CD6EF1">
        <w:rPr>
          <w:sz w:val="32"/>
          <w:szCs w:val="32"/>
        </w:rPr>
        <w:t>.20</w:t>
      </w:r>
      <w:r w:rsidR="002200F3">
        <w:rPr>
          <w:sz w:val="32"/>
          <w:szCs w:val="32"/>
        </w:rPr>
        <w:t>20</w:t>
      </w:r>
    </w:p>
    <w:p w14:paraId="2E763A2B" w14:textId="77777777" w:rsidR="00DE47B1" w:rsidRDefault="00DE47B1" w:rsidP="00B54A3A">
      <w:pPr>
        <w:rPr>
          <w:sz w:val="36"/>
        </w:rPr>
      </w:pPr>
    </w:p>
    <w:p w14:paraId="08A240C4" w14:textId="2781765F" w:rsidR="00F80266" w:rsidRDefault="00C645F7">
      <w:pPr>
        <w:rPr>
          <w:sz w:val="36"/>
        </w:rPr>
      </w:pPr>
      <w:r>
        <w:rPr>
          <w:noProof/>
        </w:rPr>
        <w:drawing>
          <wp:inline distT="0" distB="0" distL="0" distR="0" wp14:anchorId="2CA6D5A2" wp14:editId="175E6765">
            <wp:extent cx="4895850" cy="25241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95850" cy="2524125"/>
                    </a:xfrm>
                    <a:prstGeom prst="rect">
                      <a:avLst/>
                    </a:prstGeom>
                    <a:noFill/>
                    <a:ln>
                      <a:noFill/>
                    </a:ln>
                  </pic:spPr>
                </pic:pic>
              </a:graphicData>
            </a:graphic>
          </wp:inline>
        </w:drawing>
      </w:r>
    </w:p>
    <w:p w14:paraId="539B5B12" w14:textId="77777777" w:rsidR="00F80266" w:rsidRDefault="00F80266">
      <w:pPr>
        <w:rPr>
          <w:sz w:val="36"/>
        </w:rPr>
      </w:pPr>
    </w:p>
    <w:p w14:paraId="0A01A067" w14:textId="77777777" w:rsidR="00DE47B1" w:rsidRDefault="00DE47B1">
      <w:pPr>
        <w:rPr>
          <w:sz w:val="36"/>
        </w:rPr>
      </w:pPr>
      <w:r>
        <w:rPr>
          <w:sz w:val="36"/>
        </w:rPr>
        <w:br w:type="page"/>
      </w:r>
    </w:p>
    <w:p w14:paraId="7B73413E" w14:textId="77777777" w:rsidR="006849C3" w:rsidRPr="00B54A3A" w:rsidRDefault="006849C3" w:rsidP="006849C3">
      <w:pPr>
        <w:rPr>
          <w:b/>
          <w:sz w:val="32"/>
          <w:szCs w:val="32"/>
        </w:rPr>
      </w:pPr>
      <w:r w:rsidRPr="00B54A3A">
        <w:rPr>
          <w:b/>
          <w:sz w:val="32"/>
          <w:szCs w:val="32"/>
        </w:rPr>
        <w:lastRenderedPageBreak/>
        <w:t>INNHOLDSFORTEGNELSE</w:t>
      </w:r>
    </w:p>
    <w:p w14:paraId="0F9ADFB6" w14:textId="77777777" w:rsidR="001B5360" w:rsidRDefault="006849C3" w:rsidP="001B5360">
      <w:pPr>
        <w:pStyle w:val="INNH1"/>
        <w:ind w:left="532"/>
      </w:pPr>
      <w:r>
        <w:fldChar w:fldCharType="begin"/>
      </w:r>
      <w:r>
        <w:instrText xml:space="preserve"> TOC \o "1-2" \h \z </w:instrText>
      </w:r>
      <w:r>
        <w:fldChar w:fldCharType="separate"/>
      </w:r>
    </w:p>
    <w:p w14:paraId="43850A15" w14:textId="77777777" w:rsidR="001B5360" w:rsidRDefault="00AC70CC">
      <w:pPr>
        <w:pStyle w:val="INNH1"/>
        <w:rPr>
          <w:rFonts w:asciiTheme="minorHAnsi" w:eastAsiaTheme="minorEastAsia" w:hAnsiTheme="minorHAnsi" w:cstheme="minorBidi"/>
          <w:b w:val="0"/>
          <w:bCs w:val="0"/>
          <w:caps w:val="0"/>
          <w:sz w:val="22"/>
          <w:szCs w:val="22"/>
        </w:rPr>
      </w:pPr>
      <w:hyperlink w:anchor="_Toc444851279" w:history="1">
        <w:r w:rsidR="001B5360" w:rsidRPr="00ED49CF">
          <w:rPr>
            <w:rStyle w:val="Hyperkobling"/>
          </w:rPr>
          <w:t>0</w:t>
        </w:r>
        <w:r w:rsidR="001B5360">
          <w:rPr>
            <w:rFonts w:asciiTheme="minorHAnsi" w:eastAsiaTheme="minorEastAsia" w:hAnsiTheme="minorHAnsi" w:cstheme="minorBidi"/>
            <w:b w:val="0"/>
            <w:bCs w:val="0"/>
            <w:caps w:val="0"/>
            <w:sz w:val="22"/>
            <w:szCs w:val="22"/>
          </w:rPr>
          <w:tab/>
        </w:r>
        <w:r w:rsidR="001B5360" w:rsidRPr="00ED49CF">
          <w:rPr>
            <w:rStyle w:val="Hyperkobling"/>
          </w:rPr>
          <w:t>Innledning</w:t>
        </w:r>
        <w:r w:rsidR="001B5360">
          <w:rPr>
            <w:webHidden/>
          </w:rPr>
          <w:tab/>
        </w:r>
        <w:r w:rsidR="001B5360">
          <w:rPr>
            <w:webHidden/>
          </w:rPr>
          <w:fldChar w:fldCharType="begin"/>
        </w:r>
        <w:r w:rsidR="001B5360">
          <w:rPr>
            <w:webHidden/>
          </w:rPr>
          <w:instrText xml:space="preserve"> PAGEREF _Toc444851279 \h </w:instrText>
        </w:r>
        <w:r w:rsidR="001B5360">
          <w:rPr>
            <w:webHidden/>
          </w:rPr>
        </w:r>
        <w:r w:rsidR="001B5360">
          <w:rPr>
            <w:webHidden/>
          </w:rPr>
          <w:fldChar w:fldCharType="separate"/>
        </w:r>
        <w:r w:rsidR="00204FC5">
          <w:rPr>
            <w:webHidden/>
          </w:rPr>
          <w:t>3</w:t>
        </w:r>
        <w:r w:rsidR="001B5360">
          <w:rPr>
            <w:webHidden/>
          </w:rPr>
          <w:fldChar w:fldCharType="end"/>
        </w:r>
      </w:hyperlink>
    </w:p>
    <w:p w14:paraId="61E08D9C" w14:textId="77777777" w:rsidR="001B5360" w:rsidRDefault="00AC70CC">
      <w:pPr>
        <w:pStyle w:val="INNH2"/>
        <w:rPr>
          <w:rFonts w:asciiTheme="minorHAnsi" w:eastAsiaTheme="minorEastAsia" w:hAnsiTheme="minorHAnsi" w:cstheme="minorBidi"/>
          <w:b w:val="0"/>
          <w:bCs w:val="0"/>
          <w:noProof/>
          <w:sz w:val="22"/>
          <w:szCs w:val="22"/>
        </w:rPr>
      </w:pPr>
      <w:hyperlink w:anchor="_Toc444851280" w:history="1">
        <w:r w:rsidR="001B5360" w:rsidRPr="00ED49CF">
          <w:rPr>
            <w:rStyle w:val="Hyperkobling"/>
            <w:noProof/>
          </w:rPr>
          <w:t>0.1</w:t>
        </w:r>
        <w:r w:rsidR="001B5360">
          <w:rPr>
            <w:rFonts w:asciiTheme="minorHAnsi" w:eastAsiaTheme="minorEastAsia" w:hAnsiTheme="minorHAnsi" w:cstheme="minorBidi"/>
            <w:b w:val="0"/>
            <w:bCs w:val="0"/>
            <w:noProof/>
            <w:sz w:val="22"/>
            <w:szCs w:val="22"/>
          </w:rPr>
          <w:tab/>
        </w:r>
        <w:r w:rsidR="001B5360" w:rsidRPr="00ED49CF">
          <w:rPr>
            <w:rStyle w:val="Hyperkobling"/>
            <w:noProof/>
          </w:rPr>
          <w:t>Orientering om prosjektet</w:t>
        </w:r>
        <w:r w:rsidR="001B5360">
          <w:rPr>
            <w:noProof/>
            <w:webHidden/>
          </w:rPr>
          <w:tab/>
        </w:r>
        <w:r w:rsidR="001B5360">
          <w:rPr>
            <w:noProof/>
            <w:webHidden/>
          </w:rPr>
          <w:fldChar w:fldCharType="begin"/>
        </w:r>
        <w:r w:rsidR="001B5360">
          <w:rPr>
            <w:noProof/>
            <w:webHidden/>
          </w:rPr>
          <w:instrText xml:space="preserve"> PAGEREF _Toc444851280 \h </w:instrText>
        </w:r>
        <w:r w:rsidR="001B5360">
          <w:rPr>
            <w:noProof/>
            <w:webHidden/>
          </w:rPr>
        </w:r>
        <w:r w:rsidR="001B5360">
          <w:rPr>
            <w:noProof/>
            <w:webHidden/>
          </w:rPr>
          <w:fldChar w:fldCharType="separate"/>
        </w:r>
        <w:r w:rsidR="00204FC5">
          <w:rPr>
            <w:noProof/>
            <w:webHidden/>
          </w:rPr>
          <w:t>3</w:t>
        </w:r>
        <w:r w:rsidR="001B5360">
          <w:rPr>
            <w:noProof/>
            <w:webHidden/>
          </w:rPr>
          <w:fldChar w:fldCharType="end"/>
        </w:r>
      </w:hyperlink>
    </w:p>
    <w:p w14:paraId="7EA58C89" w14:textId="77777777" w:rsidR="001B5360" w:rsidRDefault="00AC70CC">
      <w:pPr>
        <w:pStyle w:val="INNH2"/>
        <w:rPr>
          <w:rFonts w:asciiTheme="minorHAnsi" w:eastAsiaTheme="minorEastAsia" w:hAnsiTheme="minorHAnsi" w:cstheme="minorBidi"/>
          <w:b w:val="0"/>
          <w:bCs w:val="0"/>
          <w:noProof/>
          <w:sz w:val="22"/>
          <w:szCs w:val="22"/>
        </w:rPr>
      </w:pPr>
      <w:hyperlink w:anchor="_Toc444851281" w:history="1">
        <w:r w:rsidR="001B5360" w:rsidRPr="00ED49CF">
          <w:rPr>
            <w:rStyle w:val="Hyperkobling"/>
            <w:noProof/>
          </w:rPr>
          <w:t>0.2</w:t>
        </w:r>
        <w:r w:rsidR="001B5360">
          <w:rPr>
            <w:rFonts w:asciiTheme="minorHAnsi" w:eastAsiaTheme="minorEastAsia" w:hAnsiTheme="minorHAnsi" w:cstheme="minorBidi"/>
            <w:b w:val="0"/>
            <w:bCs w:val="0"/>
            <w:noProof/>
            <w:sz w:val="22"/>
            <w:szCs w:val="22"/>
          </w:rPr>
          <w:tab/>
        </w:r>
        <w:r w:rsidR="001B5360" w:rsidRPr="00ED49CF">
          <w:rPr>
            <w:rStyle w:val="Hyperkobling"/>
            <w:noProof/>
          </w:rPr>
          <w:t>Utarbeidelse, oppdatering og distribusjon av SHA-planen</w:t>
        </w:r>
        <w:r w:rsidR="001B5360">
          <w:rPr>
            <w:noProof/>
            <w:webHidden/>
          </w:rPr>
          <w:tab/>
        </w:r>
        <w:r w:rsidR="001B5360">
          <w:rPr>
            <w:noProof/>
            <w:webHidden/>
          </w:rPr>
          <w:fldChar w:fldCharType="begin"/>
        </w:r>
        <w:r w:rsidR="001B5360">
          <w:rPr>
            <w:noProof/>
            <w:webHidden/>
          </w:rPr>
          <w:instrText xml:space="preserve"> PAGEREF _Toc444851281 \h </w:instrText>
        </w:r>
        <w:r w:rsidR="001B5360">
          <w:rPr>
            <w:noProof/>
            <w:webHidden/>
          </w:rPr>
        </w:r>
        <w:r w:rsidR="001B5360">
          <w:rPr>
            <w:noProof/>
            <w:webHidden/>
          </w:rPr>
          <w:fldChar w:fldCharType="separate"/>
        </w:r>
        <w:r w:rsidR="00204FC5">
          <w:rPr>
            <w:noProof/>
            <w:webHidden/>
          </w:rPr>
          <w:t>3</w:t>
        </w:r>
        <w:r w:rsidR="001B5360">
          <w:rPr>
            <w:noProof/>
            <w:webHidden/>
          </w:rPr>
          <w:fldChar w:fldCharType="end"/>
        </w:r>
      </w:hyperlink>
    </w:p>
    <w:p w14:paraId="300D4F11" w14:textId="77777777" w:rsidR="001B5360" w:rsidRDefault="00AC70CC">
      <w:pPr>
        <w:pStyle w:val="INNH2"/>
        <w:rPr>
          <w:rFonts w:asciiTheme="minorHAnsi" w:eastAsiaTheme="minorEastAsia" w:hAnsiTheme="minorHAnsi" w:cstheme="minorBidi"/>
          <w:b w:val="0"/>
          <w:bCs w:val="0"/>
          <w:noProof/>
          <w:sz w:val="22"/>
          <w:szCs w:val="22"/>
        </w:rPr>
      </w:pPr>
      <w:hyperlink w:anchor="_Toc444851282" w:history="1">
        <w:r w:rsidR="001B5360" w:rsidRPr="00ED49CF">
          <w:rPr>
            <w:rStyle w:val="Hyperkobling"/>
            <w:noProof/>
          </w:rPr>
          <w:t>0.3</w:t>
        </w:r>
        <w:r w:rsidR="001B5360">
          <w:rPr>
            <w:rFonts w:asciiTheme="minorHAnsi" w:eastAsiaTheme="minorEastAsia" w:hAnsiTheme="minorHAnsi" w:cstheme="minorBidi"/>
            <w:b w:val="0"/>
            <w:bCs w:val="0"/>
            <w:noProof/>
            <w:sz w:val="22"/>
            <w:szCs w:val="22"/>
          </w:rPr>
          <w:tab/>
        </w:r>
        <w:r w:rsidR="001B5360" w:rsidRPr="00ED49CF">
          <w:rPr>
            <w:rStyle w:val="Hyperkobling"/>
            <w:noProof/>
          </w:rPr>
          <w:t>Vedlegg til SHA-planen</w:t>
        </w:r>
        <w:r w:rsidR="001B5360">
          <w:rPr>
            <w:noProof/>
            <w:webHidden/>
          </w:rPr>
          <w:tab/>
        </w:r>
        <w:r w:rsidR="001B5360">
          <w:rPr>
            <w:noProof/>
            <w:webHidden/>
          </w:rPr>
          <w:fldChar w:fldCharType="begin"/>
        </w:r>
        <w:r w:rsidR="001B5360">
          <w:rPr>
            <w:noProof/>
            <w:webHidden/>
          </w:rPr>
          <w:instrText xml:space="preserve"> PAGEREF _Toc444851282 \h </w:instrText>
        </w:r>
        <w:r w:rsidR="001B5360">
          <w:rPr>
            <w:noProof/>
            <w:webHidden/>
          </w:rPr>
        </w:r>
        <w:r w:rsidR="001B5360">
          <w:rPr>
            <w:noProof/>
            <w:webHidden/>
          </w:rPr>
          <w:fldChar w:fldCharType="separate"/>
        </w:r>
        <w:r w:rsidR="00204FC5">
          <w:rPr>
            <w:noProof/>
            <w:webHidden/>
          </w:rPr>
          <w:t>4</w:t>
        </w:r>
        <w:r w:rsidR="001B5360">
          <w:rPr>
            <w:noProof/>
            <w:webHidden/>
          </w:rPr>
          <w:fldChar w:fldCharType="end"/>
        </w:r>
      </w:hyperlink>
    </w:p>
    <w:p w14:paraId="099F1D37" w14:textId="77777777" w:rsidR="001B5360" w:rsidRDefault="00AC70CC">
      <w:pPr>
        <w:pStyle w:val="INNH1"/>
        <w:rPr>
          <w:rFonts w:asciiTheme="minorHAnsi" w:eastAsiaTheme="minorEastAsia" w:hAnsiTheme="minorHAnsi" w:cstheme="minorBidi"/>
          <w:b w:val="0"/>
          <w:bCs w:val="0"/>
          <w:caps w:val="0"/>
          <w:sz w:val="22"/>
          <w:szCs w:val="22"/>
        </w:rPr>
      </w:pPr>
      <w:hyperlink w:anchor="_Toc444851283" w:history="1">
        <w:r w:rsidR="001B5360" w:rsidRPr="00ED49CF">
          <w:rPr>
            <w:rStyle w:val="Hyperkobling"/>
          </w:rPr>
          <w:t>1</w:t>
        </w:r>
        <w:r w:rsidR="001B5360">
          <w:rPr>
            <w:rFonts w:asciiTheme="minorHAnsi" w:eastAsiaTheme="minorEastAsia" w:hAnsiTheme="minorHAnsi" w:cstheme="minorBidi"/>
            <w:b w:val="0"/>
            <w:bCs w:val="0"/>
            <w:caps w:val="0"/>
            <w:sz w:val="22"/>
            <w:szCs w:val="22"/>
          </w:rPr>
          <w:tab/>
        </w:r>
        <w:r w:rsidR="001B5360" w:rsidRPr="00ED49CF">
          <w:rPr>
            <w:rStyle w:val="Hyperkobling"/>
          </w:rPr>
          <w:t>Organisering</w:t>
        </w:r>
        <w:r w:rsidR="001B5360">
          <w:rPr>
            <w:webHidden/>
          </w:rPr>
          <w:tab/>
        </w:r>
        <w:r w:rsidR="001B5360">
          <w:rPr>
            <w:webHidden/>
          </w:rPr>
          <w:fldChar w:fldCharType="begin"/>
        </w:r>
        <w:r w:rsidR="001B5360">
          <w:rPr>
            <w:webHidden/>
          </w:rPr>
          <w:instrText xml:space="preserve"> PAGEREF _Toc444851283 \h </w:instrText>
        </w:r>
        <w:r w:rsidR="001B5360">
          <w:rPr>
            <w:webHidden/>
          </w:rPr>
        </w:r>
        <w:r w:rsidR="001B5360">
          <w:rPr>
            <w:webHidden/>
          </w:rPr>
          <w:fldChar w:fldCharType="separate"/>
        </w:r>
        <w:r w:rsidR="00204FC5">
          <w:rPr>
            <w:webHidden/>
          </w:rPr>
          <w:t>5</w:t>
        </w:r>
        <w:r w:rsidR="001B5360">
          <w:rPr>
            <w:webHidden/>
          </w:rPr>
          <w:fldChar w:fldCharType="end"/>
        </w:r>
      </w:hyperlink>
    </w:p>
    <w:p w14:paraId="383078E2" w14:textId="77777777" w:rsidR="001B5360" w:rsidRDefault="00AC70CC">
      <w:pPr>
        <w:pStyle w:val="INNH1"/>
        <w:rPr>
          <w:rFonts w:asciiTheme="minorHAnsi" w:eastAsiaTheme="minorEastAsia" w:hAnsiTheme="minorHAnsi" w:cstheme="minorBidi"/>
          <w:b w:val="0"/>
          <w:bCs w:val="0"/>
          <w:caps w:val="0"/>
          <w:sz w:val="22"/>
          <w:szCs w:val="22"/>
        </w:rPr>
      </w:pPr>
      <w:hyperlink w:anchor="_Toc444851284" w:history="1">
        <w:r w:rsidR="001B5360" w:rsidRPr="00ED49CF">
          <w:rPr>
            <w:rStyle w:val="Hyperkobling"/>
          </w:rPr>
          <w:t>2</w:t>
        </w:r>
        <w:r w:rsidR="001B5360">
          <w:rPr>
            <w:rFonts w:asciiTheme="minorHAnsi" w:eastAsiaTheme="minorEastAsia" w:hAnsiTheme="minorHAnsi" w:cstheme="minorBidi"/>
            <w:b w:val="0"/>
            <w:bCs w:val="0"/>
            <w:caps w:val="0"/>
            <w:sz w:val="22"/>
            <w:szCs w:val="22"/>
          </w:rPr>
          <w:tab/>
        </w:r>
        <w:r w:rsidR="001B5360" w:rsidRPr="00ED49CF">
          <w:rPr>
            <w:rStyle w:val="Hyperkobling"/>
          </w:rPr>
          <w:t>Fremdrift</w:t>
        </w:r>
        <w:r w:rsidR="001B5360">
          <w:rPr>
            <w:webHidden/>
          </w:rPr>
          <w:tab/>
        </w:r>
        <w:r w:rsidR="001B5360">
          <w:rPr>
            <w:webHidden/>
          </w:rPr>
          <w:fldChar w:fldCharType="begin"/>
        </w:r>
        <w:r w:rsidR="001B5360">
          <w:rPr>
            <w:webHidden/>
          </w:rPr>
          <w:instrText xml:space="preserve"> PAGEREF _Toc444851284 \h </w:instrText>
        </w:r>
        <w:r w:rsidR="001B5360">
          <w:rPr>
            <w:webHidden/>
          </w:rPr>
        </w:r>
        <w:r w:rsidR="001B5360">
          <w:rPr>
            <w:webHidden/>
          </w:rPr>
          <w:fldChar w:fldCharType="separate"/>
        </w:r>
        <w:r w:rsidR="00204FC5">
          <w:rPr>
            <w:webHidden/>
          </w:rPr>
          <w:t>8</w:t>
        </w:r>
        <w:r w:rsidR="001B5360">
          <w:rPr>
            <w:webHidden/>
          </w:rPr>
          <w:fldChar w:fldCharType="end"/>
        </w:r>
      </w:hyperlink>
    </w:p>
    <w:p w14:paraId="369A4EE4" w14:textId="77777777" w:rsidR="001B5360" w:rsidRDefault="00AC70CC">
      <w:pPr>
        <w:pStyle w:val="INNH1"/>
        <w:rPr>
          <w:rFonts w:asciiTheme="minorHAnsi" w:eastAsiaTheme="minorEastAsia" w:hAnsiTheme="minorHAnsi" w:cstheme="minorBidi"/>
          <w:b w:val="0"/>
          <w:bCs w:val="0"/>
          <w:caps w:val="0"/>
          <w:sz w:val="22"/>
          <w:szCs w:val="22"/>
        </w:rPr>
      </w:pPr>
      <w:hyperlink w:anchor="_Toc444851285" w:history="1">
        <w:r w:rsidR="001B5360" w:rsidRPr="00ED49CF">
          <w:rPr>
            <w:rStyle w:val="Hyperkobling"/>
          </w:rPr>
          <w:t>4</w:t>
        </w:r>
        <w:r w:rsidR="001B5360">
          <w:rPr>
            <w:rFonts w:asciiTheme="minorHAnsi" w:eastAsiaTheme="minorEastAsia" w:hAnsiTheme="minorHAnsi" w:cstheme="minorBidi"/>
            <w:b w:val="0"/>
            <w:bCs w:val="0"/>
            <w:caps w:val="0"/>
            <w:sz w:val="22"/>
            <w:szCs w:val="22"/>
          </w:rPr>
          <w:tab/>
        </w:r>
        <w:r w:rsidR="001B5360" w:rsidRPr="00ED49CF">
          <w:rPr>
            <w:rStyle w:val="Hyperkobling"/>
          </w:rPr>
          <w:t>Avvikshåndtering</w:t>
        </w:r>
        <w:r w:rsidR="001B5360">
          <w:rPr>
            <w:webHidden/>
          </w:rPr>
          <w:tab/>
        </w:r>
        <w:r w:rsidR="001B5360">
          <w:rPr>
            <w:webHidden/>
          </w:rPr>
          <w:fldChar w:fldCharType="begin"/>
        </w:r>
        <w:r w:rsidR="001B5360">
          <w:rPr>
            <w:webHidden/>
          </w:rPr>
          <w:instrText xml:space="preserve"> PAGEREF _Toc444851285 \h </w:instrText>
        </w:r>
        <w:r w:rsidR="001B5360">
          <w:rPr>
            <w:webHidden/>
          </w:rPr>
        </w:r>
        <w:r w:rsidR="001B5360">
          <w:rPr>
            <w:webHidden/>
          </w:rPr>
          <w:fldChar w:fldCharType="separate"/>
        </w:r>
        <w:r w:rsidR="00204FC5">
          <w:rPr>
            <w:webHidden/>
          </w:rPr>
          <w:t>11</w:t>
        </w:r>
        <w:r w:rsidR="001B5360">
          <w:rPr>
            <w:webHidden/>
          </w:rPr>
          <w:fldChar w:fldCharType="end"/>
        </w:r>
      </w:hyperlink>
    </w:p>
    <w:p w14:paraId="58D16408" w14:textId="77777777" w:rsidR="001B5360" w:rsidRDefault="00AC70CC">
      <w:pPr>
        <w:pStyle w:val="INNH2"/>
        <w:rPr>
          <w:rFonts w:asciiTheme="minorHAnsi" w:eastAsiaTheme="minorEastAsia" w:hAnsiTheme="minorHAnsi" w:cstheme="minorBidi"/>
          <w:b w:val="0"/>
          <w:bCs w:val="0"/>
          <w:noProof/>
          <w:sz w:val="22"/>
          <w:szCs w:val="22"/>
        </w:rPr>
      </w:pPr>
      <w:hyperlink w:anchor="_Toc444851286" w:history="1">
        <w:r w:rsidR="001B5360" w:rsidRPr="00ED49CF">
          <w:rPr>
            <w:rStyle w:val="Hyperkobling"/>
            <w:noProof/>
          </w:rPr>
          <w:t>4.1</w:t>
        </w:r>
        <w:r w:rsidR="001B5360">
          <w:rPr>
            <w:rFonts w:asciiTheme="minorHAnsi" w:eastAsiaTheme="minorEastAsia" w:hAnsiTheme="minorHAnsi" w:cstheme="minorBidi"/>
            <w:b w:val="0"/>
            <w:bCs w:val="0"/>
            <w:noProof/>
            <w:sz w:val="22"/>
            <w:szCs w:val="22"/>
          </w:rPr>
          <w:tab/>
        </w:r>
        <w:r w:rsidR="001B5360" w:rsidRPr="00ED49CF">
          <w:rPr>
            <w:rStyle w:val="Hyperkobling"/>
            <w:noProof/>
          </w:rPr>
          <w:t>Avvik fra SHA-planen</w:t>
        </w:r>
        <w:r w:rsidR="001B5360">
          <w:rPr>
            <w:noProof/>
            <w:webHidden/>
          </w:rPr>
          <w:tab/>
        </w:r>
        <w:r w:rsidR="001B5360">
          <w:rPr>
            <w:noProof/>
            <w:webHidden/>
          </w:rPr>
          <w:fldChar w:fldCharType="begin"/>
        </w:r>
        <w:r w:rsidR="001B5360">
          <w:rPr>
            <w:noProof/>
            <w:webHidden/>
          </w:rPr>
          <w:instrText xml:space="preserve"> PAGEREF _Toc444851286 \h </w:instrText>
        </w:r>
        <w:r w:rsidR="001B5360">
          <w:rPr>
            <w:noProof/>
            <w:webHidden/>
          </w:rPr>
        </w:r>
        <w:r w:rsidR="001B5360">
          <w:rPr>
            <w:noProof/>
            <w:webHidden/>
          </w:rPr>
          <w:fldChar w:fldCharType="separate"/>
        </w:r>
        <w:r w:rsidR="00204FC5">
          <w:rPr>
            <w:noProof/>
            <w:webHidden/>
          </w:rPr>
          <w:t>11</w:t>
        </w:r>
        <w:r w:rsidR="001B5360">
          <w:rPr>
            <w:noProof/>
            <w:webHidden/>
          </w:rPr>
          <w:fldChar w:fldCharType="end"/>
        </w:r>
      </w:hyperlink>
    </w:p>
    <w:p w14:paraId="73F773A0" w14:textId="77777777" w:rsidR="001B5360" w:rsidRDefault="00AC70CC">
      <w:pPr>
        <w:pStyle w:val="INNH2"/>
        <w:rPr>
          <w:rFonts w:asciiTheme="minorHAnsi" w:eastAsiaTheme="minorEastAsia" w:hAnsiTheme="minorHAnsi" w:cstheme="minorBidi"/>
          <w:b w:val="0"/>
          <w:bCs w:val="0"/>
          <w:noProof/>
          <w:sz w:val="22"/>
          <w:szCs w:val="22"/>
        </w:rPr>
      </w:pPr>
      <w:hyperlink w:anchor="_Toc444851287" w:history="1">
        <w:r w:rsidR="001B5360" w:rsidRPr="00ED49CF">
          <w:rPr>
            <w:rStyle w:val="Hyperkobling"/>
            <w:noProof/>
          </w:rPr>
          <w:t>4.2</w:t>
        </w:r>
        <w:r w:rsidR="001B5360">
          <w:rPr>
            <w:rFonts w:asciiTheme="minorHAnsi" w:eastAsiaTheme="minorEastAsia" w:hAnsiTheme="minorHAnsi" w:cstheme="minorBidi"/>
            <w:b w:val="0"/>
            <w:bCs w:val="0"/>
            <w:noProof/>
            <w:sz w:val="22"/>
            <w:szCs w:val="22"/>
          </w:rPr>
          <w:tab/>
        </w:r>
        <w:r w:rsidR="001B5360" w:rsidRPr="00ED49CF">
          <w:rPr>
            <w:rStyle w:val="Hyperkobling"/>
            <w:noProof/>
          </w:rPr>
          <w:t>Avvik fra forskrifter, SJA og arbeidsinstrukser</w:t>
        </w:r>
        <w:r w:rsidR="001B5360">
          <w:rPr>
            <w:noProof/>
            <w:webHidden/>
          </w:rPr>
          <w:tab/>
        </w:r>
        <w:r w:rsidR="001B5360">
          <w:rPr>
            <w:noProof/>
            <w:webHidden/>
          </w:rPr>
          <w:fldChar w:fldCharType="begin"/>
        </w:r>
        <w:r w:rsidR="001B5360">
          <w:rPr>
            <w:noProof/>
            <w:webHidden/>
          </w:rPr>
          <w:instrText xml:space="preserve"> PAGEREF _Toc444851287 \h </w:instrText>
        </w:r>
        <w:r w:rsidR="001B5360">
          <w:rPr>
            <w:noProof/>
            <w:webHidden/>
          </w:rPr>
        </w:r>
        <w:r w:rsidR="001B5360">
          <w:rPr>
            <w:noProof/>
            <w:webHidden/>
          </w:rPr>
          <w:fldChar w:fldCharType="separate"/>
        </w:r>
        <w:r w:rsidR="00204FC5">
          <w:rPr>
            <w:noProof/>
            <w:webHidden/>
          </w:rPr>
          <w:t>11</w:t>
        </w:r>
        <w:r w:rsidR="001B5360">
          <w:rPr>
            <w:noProof/>
            <w:webHidden/>
          </w:rPr>
          <w:fldChar w:fldCharType="end"/>
        </w:r>
      </w:hyperlink>
    </w:p>
    <w:p w14:paraId="771BB077" w14:textId="77777777" w:rsidR="001F5241" w:rsidRDefault="006849C3" w:rsidP="00B54A3A">
      <w:pPr>
        <w:rPr>
          <w:noProof/>
          <w:sz w:val="20"/>
        </w:rPr>
      </w:pPr>
      <w:r>
        <w:rPr>
          <w:noProof/>
          <w:sz w:val="20"/>
        </w:rPr>
        <w:fldChar w:fldCharType="end"/>
      </w:r>
    </w:p>
    <w:p w14:paraId="7C4DC26F" w14:textId="77777777" w:rsidR="00DE47B1" w:rsidRDefault="00DE47B1" w:rsidP="00B54A3A">
      <w:pPr>
        <w:rPr>
          <w:b/>
          <w:sz w:val="32"/>
          <w:szCs w:val="32"/>
        </w:rPr>
      </w:pPr>
    </w:p>
    <w:p w14:paraId="4E290A3E" w14:textId="77777777" w:rsidR="00876234" w:rsidRDefault="00876234" w:rsidP="00B54A3A">
      <w:pPr>
        <w:rPr>
          <w:b/>
          <w:sz w:val="32"/>
          <w:szCs w:val="32"/>
        </w:rPr>
      </w:pPr>
    </w:p>
    <w:p w14:paraId="177AD859" w14:textId="77777777" w:rsidR="00876234" w:rsidRDefault="00876234" w:rsidP="00B54A3A">
      <w:pPr>
        <w:rPr>
          <w:b/>
          <w:sz w:val="32"/>
          <w:szCs w:val="32"/>
        </w:rPr>
      </w:pPr>
    </w:p>
    <w:p w14:paraId="5ECA906B" w14:textId="77777777" w:rsidR="00876234" w:rsidRDefault="00876234" w:rsidP="00B54A3A">
      <w:pPr>
        <w:rPr>
          <w:b/>
          <w:sz w:val="32"/>
          <w:szCs w:val="32"/>
        </w:rPr>
      </w:pPr>
    </w:p>
    <w:p w14:paraId="1C133AA8" w14:textId="77777777" w:rsidR="00876234" w:rsidRDefault="00876234" w:rsidP="00B54A3A">
      <w:pPr>
        <w:rPr>
          <w:b/>
          <w:sz w:val="32"/>
          <w:szCs w:val="32"/>
        </w:rPr>
      </w:pPr>
    </w:p>
    <w:p w14:paraId="28BDF415" w14:textId="77777777" w:rsidR="00876234" w:rsidRDefault="00876234" w:rsidP="00B54A3A">
      <w:pPr>
        <w:rPr>
          <w:b/>
          <w:sz w:val="32"/>
          <w:szCs w:val="32"/>
        </w:rPr>
      </w:pPr>
    </w:p>
    <w:tbl>
      <w:tblPr>
        <w:tblStyle w:val="Tabellrutenett"/>
        <w:tblW w:w="0" w:type="auto"/>
        <w:tblInd w:w="108" w:type="dxa"/>
        <w:tblLook w:val="04A0" w:firstRow="1" w:lastRow="0" w:firstColumn="1" w:lastColumn="0" w:noHBand="0" w:noVBand="1"/>
      </w:tblPr>
      <w:tblGrid>
        <w:gridCol w:w="1422"/>
        <w:gridCol w:w="1071"/>
        <w:gridCol w:w="3499"/>
        <w:gridCol w:w="1278"/>
        <w:gridCol w:w="1685"/>
      </w:tblGrid>
      <w:tr w:rsidR="00B65874" w14:paraId="29A71A30" w14:textId="77777777" w:rsidTr="00F80266">
        <w:tc>
          <w:tcPr>
            <w:tcW w:w="1514" w:type="dxa"/>
          </w:tcPr>
          <w:p w14:paraId="1A49942F" w14:textId="77777777" w:rsidR="00B65874" w:rsidRPr="001B5360" w:rsidRDefault="00B65874" w:rsidP="001B5360">
            <w:pPr>
              <w:rPr>
                <w:b/>
                <w:noProof/>
              </w:rPr>
            </w:pPr>
            <w:bookmarkStart w:id="0" w:name="_Toc430265372"/>
            <w:r w:rsidRPr="001B5360">
              <w:rPr>
                <w:b/>
                <w:noProof/>
              </w:rPr>
              <w:t>Revidert</w:t>
            </w:r>
            <w:bookmarkEnd w:id="0"/>
          </w:p>
        </w:tc>
        <w:tc>
          <w:tcPr>
            <w:tcW w:w="869" w:type="dxa"/>
          </w:tcPr>
          <w:p w14:paraId="13C69EA7" w14:textId="77777777" w:rsidR="00B65874" w:rsidRPr="001B5360" w:rsidRDefault="001B5360" w:rsidP="001B5360">
            <w:pPr>
              <w:rPr>
                <w:b/>
                <w:noProof/>
              </w:rPr>
            </w:pPr>
            <w:bookmarkStart w:id="1" w:name="_Toc430265373"/>
            <w:r>
              <w:rPr>
                <w:b/>
                <w:noProof/>
              </w:rPr>
              <w:t>D</w:t>
            </w:r>
            <w:r w:rsidR="00B65874" w:rsidRPr="001B5360">
              <w:rPr>
                <w:b/>
                <w:noProof/>
              </w:rPr>
              <w:t>ato</w:t>
            </w:r>
            <w:bookmarkEnd w:id="1"/>
          </w:p>
        </w:tc>
        <w:tc>
          <w:tcPr>
            <w:tcW w:w="3645" w:type="dxa"/>
          </w:tcPr>
          <w:p w14:paraId="45C11C66" w14:textId="77777777" w:rsidR="00B65874" w:rsidRPr="001B5360" w:rsidRDefault="001B5360" w:rsidP="001B5360">
            <w:pPr>
              <w:rPr>
                <w:b/>
                <w:noProof/>
              </w:rPr>
            </w:pPr>
            <w:bookmarkStart w:id="2" w:name="_Toc430265374"/>
            <w:r>
              <w:rPr>
                <w:b/>
                <w:noProof/>
              </w:rPr>
              <w:t>K</w:t>
            </w:r>
            <w:r w:rsidR="00B65874" w:rsidRPr="001B5360">
              <w:rPr>
                <w:b/>
                <w:noProof/>
              </w:rPr>
              <w:t>ommentar/revisjonstekst</w:t>
            </w:r>
            <w:bookmarkEnd w:id="2"/>
          </w:p>
        </w:tc>
        <w:tc>
          <w:tcPr>
            <w:tcW w:w="1371" w:type="dxa"/>
          </w:tcPr>
          <w:p w14:paraId="1C6B4395" w14:textId="77777777" w:rsidR="00B65874" w:rsidRPr="001B5360" w:rsidRDefault="001B5360" w:rsidP="001B5360">
            <w:pPr>
              <w:rPr>
                <w:b/>
                <w:noProof/>
              </w:rPr>
            </w:pPr>
            <w:bookmarkStart w:id="3" w:name="_Toc430265375"/>
            <w:r>
              <w:rPr>
                <w:b/>
                <w:noProof/>
              </w:rPr>
              <w:t>E</w:t>
            </w:r>
            <w:r w:rsidR="00B65874" w:rsidRPr="001B5360">
              <w:rPr>
                <w:b/>
                <w:noProof/>
              </w:rPr>
              <w:t>ndret av</w:t>
            </w:r>
            <w:bookmarkEnd w:id="3"/>
          </w:p>
        </w:tc>
        <w:tc>
          <w:tcPr>
            <w:tcW w:w="1782" w:type="dxa"/>
          </w:tcPr>
          <w:p w14:paraId="5A0C6C64" w14:textId="77777777" w:rsidR="00B65874" w:rsidRPr="001B5360" w:rsidRDefault="00B65874" w:rsidP="001B5360">
            <w:pPr>
              <w:rPr>
                <w:b/>
                <w:noProof/>
              </w:rPr>
            </w:pPr>
            <w:bookmarkStart w:id="4" w:name="_Toc430265376"/>
            <w:r w:rsidRPr="001B5360">
              <w:rPr>
                <w:b/>
                <w:noProof/>
              </w:rPr>
              <w:t>Kontrollert av</w:t>
            </w:r>
            <w:bookmarkEnd w:id="4"/>
          </w:p>
        </w:tc>
      </w:tr>
      <w:tr w:rsidR="00B65874" w14:paraId="21EA0EFA" w14:textId="77777777" w:rsidTr="00F80266">
        <w:tc>
          <w:tcPr>
            <w:tcW w:w="1514" w:type="dxa"/>
          </w:tcPr>
          <w:p w14:paraId="0AA45F75" w14:textId="77777777" w:rsidR="00B65874" w:rsidRDefault="00C75144" w:rsidP="00847D35">
            <w:pPr>
              <w:pStyle w:val="Overskrift1"/>
              <w:numPr>
                <w:ilvl w:val="0"/>
                <w:numId w:val="0"/>
              </w:numPr>
              <w:rPr>
                <w:noProof/>
                <w:sz w:val="20"/>
              </w:rPr>
            </w:pPr>
            <w:r>
              <w:rPr>
                <w:noProof/>
                <w:sz w:val="20"/>
              </w:rPr>
              <w:t>21.02.2018</w:t>
            </w:r>
          </w:p>
        </w:tc>
        <w:tc>
          <w:tcPr>
            <w:tcW w:w="869" w:type="dxa"/>
          </w:tcPr>
          <w:p w14:paraId="5EEED1EF" w14:textId="77777777" w:rsidR="00B65874" w:rsidRDefault="00C75144" w:rsidP="00847D35">
            <w:pPr>
              <w:pStyle w:val="Overskrift1"/>
              <w:numPr>
                <w:ilvl w:val="0"/>
                <w:numId w:val="0"/>
              </w:numPr>
              <w:rPr>
                <w:noProof/>
                <w:sz w:val="20"/>
              </w:rPr>
            </w:pPr>
            <w:r>
              <w:rPr>
                <w:noProof/>
                <w:sz w:val="20"/>
              </w:rPr>
              <w:t>21.02.2018</w:t>
            </w:r>
          </w:p>
        </w:tc>
        <w:tc>
          <w:tcPr>
            <w:tcW w:w="3645" w:type="dxa"/>
          </w:tcPr>
          <w:p w14:paraId="0AF8B424" w14:textId="77777777" w:rsidR="00B65874" w:rsidRDefault="00C75144" w:rsidP="00847D35">
            <w:pPr>
              <w:pStyle w:val="Overskrift1"/>
              <w:numPr>
                <w:ilvl w:val="0"/>
                <w:numId w:val="0"/>
              </w:numPr>
              <w:rPr>
                <w:noProof/>
                <w:sz w:val="20"/>
              </w:rPr>
            </w:pPr>
            <w:r>
              <w:rPr>
                <w:noProof/>
                <w:sz w:val="20"/>
              </w:rPr>
              <w:t>Første utkast</w:t>
            </w:r>
          </w:p>
        </w:tc>
        <w:tc>
          <w:tcPr>
            <w:tcW w:w="1371" w:type="dxa"/>
          </w:tcPr>
          <w:p w14:paraId="0223754A" w14:textId="77777777" w:rsidR="00B65874" w:rsidRDefault="00C75144" w:rsidP="00847D35">
            <w:pPr>
              <w:pStyle w:val="Overskrift1"/>
              <w:numPr>
                <w:ilvl w:val="0"/>
                <w:numId w:val="0"/>
              </w:numPr>
              <w:rPr>
                <w:noProof/>
                <w:sz w:val="20"/>
              </w:rPr>
            </w:pPr>
            <w:r>
              <w:rPr>
                <w:noProof/>
                <w:sz w:val="20"/>
              </w:rPr>
              <w:t>lc</w:t>
            </w:r>
          </w:p>
        </w:tc>
        <w:tc>
          <w:tcPr>
            <w:tcW w:w="1782" w:type="dxa"/>
          </w:tcPr>
          <w:p w14:paraId="255751CE" w14:textId="77777777" w:rsidR="00B65874" w:rsidRDefault="00C75144" w:rsidP="00847D35">
            <w:pPr>
              <w:pStyle w:val="Overskrift1"/>
              <w:numPr>
                <w:ilvl w:val="0"/>
                <w:numId w:val="0"/>
              </w:numPr>
              <w:rPr>
                <w:noProof/>
                <w:sz w:val="20"/>
              </w:rPr>
            </w:pPr>
            <w:r>
              <w:rPr>
                <w:noProof/>
                <w:sz w:val="20"/>
              </w:rPr>
              <w:t>ss/vv</w:t>
            </w:r>
          </w:p>
        </w:tc>
      </w:tr>
      <w:tr w:rsidR="002200F3" w14:paraId="529BF2B5" w14:textId="77777777" w:rsidTr="00F80266">
        <w:tc>
          <w:tcPr>
            <w:tcW w:w="1514" w:type="dxa"/>
          </w:tcPr>
          <w:p w14:paraId="31BD8D2E" w14:textId="5CD4EFA1" w:rsidR="002200F3" w:rsidRDefault="002200F3" w:rsidP="00847D35">
            <w:pPr>
              <w:pStyle w:val="Overskrift1"/>
              <w:numPr>
                <w:ilvl w:val="0"/>
                <w:numId w:val="0"/>
              </w:numPr>
              <w:rPr>
                <w:noProof/>
                <w:sz w:val="20"/>
              </w:rPr>
            </w:pPr>
            <w:r>
              <w:rPr>
                <w:noProof/>
                <w:sz w:val="20"/>
              </w:rPr>
              <w:t>09.05.2020</w:t>
            </w:r>
          </w:p>
        </w:tc>
        <w:tc>
          <w:tcPr>
            <w:tcW w:w="869" w:type="dxa"/>
          </w:tcPr>
          <w:p w14:paraId="4FDDF108" w14:textId="01D9C49B" w:rsidR="002200F3" w:rsidRDefault="002200F3" w:rsidP="00847D35">
            <w:pPr>
              <w:pStyle w:val="Overskrift1"/>
              <w:numPr>
                <w:ilvl w:val="0"/>
                <w:numId w:val="0"/>
              </w:numPr>
              <w:rPr>
                <w:noProof/>
                <w:sz w:val="20"/>
              </w:rPr>
            </w:pPr>
            <w:r>
              <w:rPr>
                <w:noProof/>
                <w:sz w:val="20"/>
              </w:rPr>
              <w:t>09.05.2020</w:t>
            </w:r>
          </w:p>
        </w:tc>
        <w:tc>
          <w:tcPr>
            <w:tcW w:w="3645" w:type="dxa"/>
          </w:tcPr>
          <w:p w14:paraId="10749926" w14:textId="31B57314" w:rsidR="002200F3" w:rsidRDefault="002200F3" w:rsidP="00847D35">
            <w:pPr>
              <w:pStyle w:val="Overskrift1"/>
              <w:numPr>
                <w:ilvl w:val="0"/>
                <w:numId w:val="0"/>
              </w:numPr>
              <w:rPr>
                <w:noProof/>
                <w:sz w:val="20"/>
              </w:rPr>
            </w:pPr>
            <w:r>
              <w:rPr>
                <w:noProof/>
                <w:sz w:val="20"/>
              </w:rPr>
              <w:t>Tilbudsmateriell</w:t>
            </w:r>
          </w:p>
        </w:tc>
        <w:tc>
          <w:tcPr>
            <w:tcW w:w="1371" w:type="dxa"/>
          </w:tcPr>
          <w:p w14:paraId="64240717" w14:textId="12E8AEAF" w:rsidR="002200F3" w:rsidRDefault="002200F3" w:rsidP="00847D35">
            <w:pPr>
              <w:pStyle w:val="Overskrift1"/>
              <w:numPr>
                <w:ilvl w:val="0"/>
                <w:numId w:val="0"/>
              </w:numPr>
              <w:rPr>
                <w:noProof/>
                <w:sz w:val="20"/>
              </w:rPr>
            </w:pPr>
            <w:r>
              <w:rPr>
                <w:noProof/>
                <w:sz w:val="20"/>
              </w:rPr>
              <w:t>LC</w:t>
            </w:r>
          </w:p>
        </w:tc>
        <w:tc>
          <w:tcPr>
            <w:tcW w:w="1782" w:type="dxa"/>
          </w:tcPr>
          <w:p w14:paraId="5530F7B6" w14:textId="3F904EA1" w:rsidR="002200F3" w:rsidRDefault="002200F3" w:rsidP="00847D35">
            <w:pPr>
              <w:pStyle w:val="Overskrift1"/>
              <w:numPr>
                <w:ilvl w:val="0"/>
                <w:numId w:val="0"/>
              </w:numPr>
              <w:rPr>
                <w:noProof/>
                <w:sz w:val="20"/>
              </w:rPr>
            </w:pPr>
            <w:r>
              <w:rPr>
                <w:noProof/>
                <w:sz w:val="20"/>
              </w:rPr>
              <w:t>VV</w:t>
            </w:r>
          </w:p>
        </w:tc>
      </w:tr>
    </w:tbl>
    <w:p w14:paraId="2B4D4DB6" w14:textId="77777777" w:rsidR="00847CFF" w:rsidRDefault="00847CFF">
      <w:pPr>
        <w:pStyle w:val="Overskrift1"/>
      </w:pPr>
      <w:bookmarkStart w:id="5" w:name="_Toc71605018"/>
      <w:r>
        <w:rPr>
          <w:noProof/>
          <w:sz w:val="20"/>
        </w:rPr>
        <w:br w:type="page"/>
      </w:r>
      <w:bookmarkStart w:id="6" w:name="_Toc430265377"/>
      <w:bookmarkStart w:id="7" w:name="_Toc444851279"/>
      <w:bookmarkEnd w:id="5"/>
      <w:r w:rsidR="0065708B">
        <w:lastRenderedPageBreak/>
        <w:t>Innledning</w:t>
      </w:r>
      <w:bookmarkEnd w:id="6"/>
      <w:bookmarkEnd w:id="7"/>
    </w:p>
    <w:p w14:paraId="4FAAFE22" w14:textId="77777777" w:rsidR="00D535EE" w:rsidRDefault="00D535EE" w:rsidP="00D535EE"/>
    <w:p w14:paraId="6DE42EF9" w14:textId="77777777" w:rsidR="00D535EE" w:rsidRDefault="00D535EE" w:rsidP="00D535EE">
      <w:r w:rsidRPr="00DB58C2">
        <w:t>SHA-planen er byggherrens verktøy for å sikre at risikoforholdene forbundet med byggearbeidene i dette prosjektet håndteres på en forsvarlig måte i henhold til byggherreforskriften av 2010.</w:t>
      </w:r>
    </w:p>
    <w:p w14:paraId="65EAF161" w14:textId="77777777" w:rsidR="002E6E45" w:rsidRDefault="002E6E45" w:rsidP="00D535EE"/>
    <w:p w14:paraId="013AF7E0" w14:textId="77777777" w:rsidR="002E6E45" w:rsidRDefault="00F1231E" w:rsidP="00DE47B1">
      <w:pPr>
        <w:pStyle w:val="Overskrift2"/>
        <w:numPr>
          <w:ilvl w:val="0"/>
          <w:numId w:val="0"/>
        </w:numPr>
      </w:pPr>
      <w:bookmarkStart w:id="8" w:name="_Toc444851280"/>
      <w:r>
        <w:t>0.1</w:t>
      </w:r>
      <w:r w:rsidR="00DE47B1">
        <w:tab/>
      </w:r>
      <w:r w:rsidR="002E6E45">
        <w:t>Orientering om prosjektet</w:t>
      </w:r>
      <w:bookmarkEnd w:id="8"/>
    </w:p>
    <w:p w14:paraId="4E43F37D" w14:textId="77777777" w:rsidR="00A97CB9" w:rsidRDefault="00A97CB9" w:rsidP="00847D35">
      <w:pPr>
        <w:ind w:left="142"/>
      </w:pPr>
      <w:r w:rsidRPr="00D3358F">
        <w:t xml:space="preserve">Bergen kommune skal </w:t>
      </w:r>
      <w:r w:rsidR="00847D35">
        <w:t>totalrehabilitere Eidsvåg skole, og dette medfører riv</w:t>
      </w:r>
      <w:r w:rsidR="00C75144">
        <w:t>n</w:t>
      </w:r>
      <w:r w:rsidR="00847D35">
        <w:t>ing og rehabilitering av eksisterende bygningsmasse, samt nybygg til skolen og for ny stor idrettshall.</w:t>
      </w:r>
    </w:p>
    <w:p w14:paraId="0F602C8C" w14:textId="77777777" w:rsidR="00A97CB9" w:rsidRPr="004D790A" w:rsidRDefault="00A97CB9" w:rsidP="00A97CB9">
      <w:pPr>
        <w:ind w:left="142" w:right="-20"/>
      </w:pPr>
    </w:p>
    <w:p w14:paraId="7799A59D" w14:textId="77777777" w:rsidR="00A97CB9" w:rsidRPr="00D3358F" w:rsidRDefault="00A97CB9" w:rsidP="00A97CB9">
      <w:pPr>
        <w:spacing w:line="360" w:lineRule="auto"/>
        <w:ind w:left="142" w:right="-20"/>
      </w:pPr>
      <w:r w:rsidRPr="00D3358F">
        <w:t>Adresse:</w:t>
      </w:r>
      <w:r w:rsidRPr="00D3358F">
        <w:tab/>
      </w:r>
      <w:r w:rsidRPr="00D3358F">
        <w:tab/>
      </w:r>
      <w:r w:rsidRPr="00D3358F">
        <w:tab/>
        <w:t xml:space="preserve">Granlien 1, 5105 Eidsvåg. </w:t>
      </w:r>
    </w:p>
    <w:p w14:paraId="5C735F0F" w14:textId="77777777" w:rsidR="00A97CB9" w:rsidRPr="00D3358F" w:rsidRDefault="00D3358F" w:rsidP="00D3358F">
      <w:pPr>
        <w:pStyle w:val="Brdtekst"/>
        <w:tabs>
          <w:tab w:val="left" w:pos="142"/>
        </w:tabs>
        <w:spacing w:line="360" w:lineRule="auto"/>
        <w:ind w:left="142"/>
        <w:jc w:val="left"/>
        <w:rPr>
          <w:b w:val="0"/>
          <w:bCs w:val="0"/>
          <w:color w:val="auto"/>
          <w:sz w:val="24"/>
        </w:rPr>
      </w:pPr>
      <w:r>
        <w:rPr>
          <w:b w:val="0"/>
          <w:bCs w:val="0"/>
          <w:color w:val="auto"/>
          <w:sz w:val="24"/>
        </w:rPr>
        <w:t>Hovedtomt:</w:t>
      </w:r>
      <w:r>
        <w:rPr>
          <w:b w:val="0"/>
          <w:bCs w:val="0"/>
          <w:color w:val="auto"/>
          <w:sz w:val="24"/>
        </w:rPr>
        <w:tab/>
      </w:r>
      <w:r>
        <w:rPr>
          <w:b w:val="0"/>
          <w:bCs w:val="0"/>
          <w:color w:val="auto"/>
          <w:sz w:val="24"/>
        </w:rPr>
        <w:tab/>
      </w:r>
      <w:r w:rsidR="00A97CB9" w:rsidRPr="00D3358F">
        <w:rPr>
          <w:b w:val="0"/>
          <w:bCs w:val="0"/>
          <w:color w:val="auto"/>
          <w:sz w:val="24"/>
        </w:rPr>
        <w:t>Gnr. 216, bnr. 119: 22 292 m2</w:t>
      </w:r>
    </w:p>
    <w:p w14:paraId="5112B95C" w14:textId="77777777" w:rsidR="00A97CB9" w:rsidRPr="00D3358F" w:rsidRDefault="00D3358F" w:rsidP="00A97CB9">
      <w:pPr>
        <w:tabs>
          <w:tab w:val="left" w:pos="142"/>
        </w:tabs>
        <w:ind w:left="142" w:right="-20"/>
      </w:pPr>
      <w:r>
        <w:t>Tomteeier:</w:t>
      </w:r>
      <w:r>
        <w:tab/>
      </w:r>
      <w:r>
        <w:tab/>
      </w:r>
      <w:r w:rsidR="00A97CB9" w:rsidRPr="00D3358F">
        <w:t>Bergen kommune.</w:t>
      </w:r>
    </w:p>
    <w:p w14:paraId="565DE260" w14:textId="77777777" w:rsidR="00A97CB9" w:rsidRPr="00D3358F" w:rsidRDefault="00A97CB9" w:rsidP="00A97CB9">
      <w:pPr>
        <w:ind w:left="142" w:right="-20"/>
      </w:pPr>
    </w:p>
    <w:p w14:paraId="6AC2628D" w14:textId="77777777" w:rsidR="00847D35" w:rsidRDefault="00A97CB9" w:rsidP="00A97CB9">
      <w:pPr>
        <w:ind w:left="142"/>
      </w:pPr>
      <w:r w:rsidRPr="00D3358F">
        <w:t xml:space="preserve">Den nye </w:t>
      </w:r>
      <w:r w:rsidR="00847D35">
        <w:t xml:space="preserve">skolen blir en </w:t>
      </w:r>
      <w:r w:rsidR="00E32B38">
        <w:t>samlet</w:t>
      </w:r>
      <w:r w:rsidR="00847D35">
        <w:t xml:space="preserve"> bygningsmasse med plass til 300 elever, med muligheter for utvidelse </w:t>
      </w:r>
      <w:r w:rsidR="00E32B38">
        <w:t xml:space="preserve">opp </w:t>
      </w:r>
      <w:r w:rsidR="00847D35">
        <w:t>til ca. 350 elever.</w:t>
      </w:r>
    </w:p>
    <w:p w14:paraId="3E4BA7B8" w14:textId="77777777" w:rsidR="00E32B38" w:rsidRPr="00D3358F" w:rsidRDefault="00E32B38" w:rsidP="00E32B38">
      <w:pPr>
        <w:ind w:left="142"/>
      </w:pPr>
      <w:r>
        <w:t>Nybygget til skolen skal oppføres i massivtrekonstruksjoner, det skal utarbeides klimagassberegninger for hele prosjektet og det skal installeres energibrønner for å sikre bærekraft inn i fremtiden.</w:t>
      </w:r>
    </w:p>
    <w:p w14:paraId="33B09C74" w14:textId="77777777" w:rsidR="00A97CB9" w:rsidRDefault="00A97CB9" w:rsidP="002E6E45"/>
    <w:p w14:paraId="196EDD6B" w14:textId="77777777" w:rsidR="00C75144" w:rsidRDefault="00C75144">
      <w:r>
        <w:br w:type="page"/>
      </w:r>
    </w:p>
    <w:p w14:paraId="4D311797" w14:textId="77777777" w:rsidR="00847CFF" w:rsidRDefault="002E6E45" w:rsidP="00F1231E">
      <w:pPr>
        <w:pStyle w:val="Overskrift2"/>
        <w:numPr>
          <w:ilvl w:val="0"/>
          <w:numId w:val="0"/>
        </w:numPr>
      </w:pPr>
      <w:bookmarkStart w:id="9" w:name="_Toc430265378"/>
      <w:bookmarkStart w:id="10" w:name="_Toc444851281"/>
      <w:r>
        <w:lastRenderedPageBreak/>
        <w:t>0.2</w:t>
      </w:r>
      <w:r>
        <w:tab/>
      </w:r>
      <w:r w:rsidR="00DB58C2">
        <w:t>Utarbeidelse</w:t>
      </w:r>
      <w:r w:rsidR="002F17C4">
        <w:t>, oppdatering</w:t>
      </w:r>
      <w:r w:rsidR="00DB58C2">
        <w:t xml:space="preserve"> </w:t>
      </w:r>
      <w:r w:rsidR="002F17C4">
        <w:t xml:space="preserve">og distribusjon </w:t>
      </w:r>
      <w:r w:rsidR="00DB58C2">
        <w:t>av SHA-planen</w:t>
      </w:r>
      <w:bookmarkEnd w:id="9"/>
      <w:bookmarkEnd w:id="10"/>
    </w:p>
    <w:p w14:paraId="6F62E983" w14:textId="77777777" w:rsidR="00847CFF" w:rsidRDefault="002F17C4">
      <w:r>
        <w:t>Oppgaven med å</w:t>
      </w:r>
      <w:r w:rsidR="00147C06">
        <w:t xml:space="preserve"> utarbeide, </w:t>
      </w:r>
      <w:r>
        <w:t>oppdatering</w:t>
      </w:r>
      <w:r w:rsidR="00147C06">
        <w:t xml:space="preserve"> og distribusjon er </w:t>
      </w:r>
      <w:r>
        <w:t xml:space="preserve">fordelt som vist </w:t>
      </w:r>
      <w:r w:rsidR="00147C06">
        <w:t>i tabellen nedenfor:</w:t>
      </w:r>
    </w:p>
    <w:p w14:paraId="40A52D18" w14:textId="77777777" w:rsidR="00847CFF" w:rsidRDefault="00847CFF"/>
    <w:tbl>
      <w:tblPr>
        <w:tblW w:w="9414"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2268"/>
        <w:gridCol w:w="3119"/>
        <w:gridCol w:w="4027"/>
      </w:tblGrid>
      <w:tr w:rsidR="00847CFF" w14:paraId="4C1E37DD" w14:textId="77777777" w:rsidTr="002F17C4">
        <w:trPr>
          <w:tblHeader/>
        </w:trPr>
        <w:tc>
          <w:tcPr>
            <w:tcW w:w="2268" w:type="dxa"/>
            <w:shd w:val="clear" w:color="auto" w:fill="E6E6E6"/>
          </w:tcPr>
          <w:p w14:paraId="1BBFB7C7" w14:textId="77777777" w:rsidR="00847CFF" w:rsidRDefault="00847CFF">
            <w:pPr>
              <w:rPr>
                <w:b/>
                <w:bCs/>
              </w:rPr>
            </w:pPr>
            <w:r>
              <w:rPr>
                <w:b/>
                <w:bCs/>
              </w:rPr>
              <w:t>Prosjektfase</w:t>
            </w:r>
          </w:p>
        </w:tc>
        <w:tc>
          <w:tcPr>
            <w:tcW w:w="3119" w:type="dxa"/>
            <w:shd w:val="clear" w:color="auto" w:fill="E6E6E6"/>
          </w:tcPr>
          <w:p w14:paraId="24FA20C4" w14:textId="77777777" w:rsidR="00847CFF" w:rsidRDefault="00847CFF">
            <w:pPr>
              <w:rPr>
                <w:b/>
                <w:bCs/>
              </w:rPr>
            </w:pPr>
            <w:r>
              <w:rPr>
                <w:b/>
                <w:bCs/>
              </w:rPr>
              <w:t>Dokumentansvarlig</w:t>
            </w:r>
          </w:p>
        </w:tc>
        <w:tc>
          <w:tcPr>
            <w:tcW w:w="4027" w:type="dxa"/>
            <w:shd w:val="clear" w:color="auto" w:fill="E6E6E6"/>
          </w:tcPr>
          <w:p w14:paraId="2AC7C005" w14:textId="77777777" w:rsidR="00847CFF" w:rsidRDefault="00847CFF">
            <w:pPr>
              <w:rPr>
                <w:b/>
                <w:bCs/>
              </w:rPr>
            </w:pPr>
            <w:r>
              <w:rPr>
                <w:b/>
                <w:bCs/>
              </w:rPr>
              <w:t>Funksjon</w:t>
            </w:r>
          </w:p>
        </w:tc>
      </w:tr>
      <w:tr w:rsidR="00847CFF" w14:paraId="16D2AD71" w14:textId="77777777" w:rsidTr="002F17C4">
        <w:tc>
          <w:tcPr>
            <w:tcW w:w="2268" w:type="dxa"/>
          </w:tcPr>
          <w:p w14:paraId="3E51EE08" w14:textId="77777777" w:rsidR="00847CFF" w:rsidRDefault="00847CFF">
            <w:pPr>
              <w:rPr>
                <w:spacing w:val="-2"/>
              </w:rPr>
            </w:pPr>
            <w:r>
              <w:rPr>
                <w:spacing w:val="-2"/>
              </w:rPr>
              <w:t>Programfase</w:t>
            </w:r>
          </w:p>
        </w:tc>
        <w:tc>
          <w:tcPr>
            <w:tcW w:w="3119" w:type="dxa"/>
          </w:tcPr>
          <w:p w14:paraId="68256D17" w14:textId="77777777" w:rsidR="00847CFF" w:rsidRPr="00901DE2" w:rsidRDefault="00901DE2">
            <w:r w:rsidRPr="00901DE2">
              <w:t>Bergen kommune, Etat for</w:t>
            </w:r>
            <w:r w:rsidR="00D66C5B">
              <w:t xml:space="preserve"> </w:t>
            </w:r>
            <w:r w:rsidRPr="00901DE2">
              <w:t>utbygging</w:t>
            </w:r>
          </w:p>
        </w:tc>
        <w:tc>
          <w:tcPr>
            <w:tcW w:w="4027" w:type="dxa"/>
          </w:tcPr>
          <w:p w14:paraId="7ED6F06E" w14:textId="77777777" w:rsidR="00847CFF" w:rsidRPr="00901DE2" w:rsidRDefault="00847CFF">
            <w:pPr>
              <w:rPr>
                <w:spacing w:val="-2"/>
              </w:rPr>
            </w:pPr>
            <w:r w:rsidRPr="00901DE2">
              <w:t xml:space="preserve">PL </w:t>
            </w:r>
          </w:p>
        </w:tc>
      </w:tr>
      <w:tr w:rsidR="00847CFF" w14:paraId="00861044" w14:textId="77777777" w:rsidTr="002F17C4">
        <w:tc>
          <w:tcPr>
            <w:tcW w:w="2268" w:type="dxa"/>
          </w:tcPr>
          <w:p w14:paraId="2B5476BC" w14:textId="77777777" w:rsidR="00847CFF" w:rsidRDefault="00BD0F92">
            <w:pPr>
              <w:rPr>
                <w:spacing w:val="-2"/>
              </w:rPr>
            </w:pPr>
            <w:r>
              <w:rPr>
                <w:spacing w:val="-2"/>
              </w:rPr>
              <w:t>Prosjekteringsfase</w:t>
            </w:r>
          </w:p>
        </w:tc>
        <w:tc>
          <w:tcPr>
            <w:tcW w:w="3119" w:type="dxa"/>
          </w:tcPr>
          <w:p w14:paraId="625BC3FD" w14:textId="77777777" w:rsidR="00847CFF" w:rsidRPr="00901DE2" w:rsidRDefault="00901DE2">
            <w:r w:rsidRPr="00901DE2">
              <w:t>ABO Plan &amp; Arkitektur AS</w:t>
            </w:r>
          </w:p>
        </w:tc>
        <w:tc>
          <w:tcPr>
            <w:tcW w:w="4027" w:type="dxa"/>
          </w:tcPr>
          <w:p w14:paraId="757ABBDD" w14:textId="77777777" w:rsidR="00847CFF" w:rsidRPr="00901DE2" w:rsidRDefault="002F17C4" w:rsidP="002F17C4">
            <w:pPr>
              <w:rPr>
                <w:spacing w:val="-2"/>
              </w:rPr>
            </w:pPr>
            <w:r w:rsidRPr="00901DE2">
              <w:t xml:space="preserve">SHA-koordinator </w:t>
            </w:r>
            <w:r w:rsidR="00847CFF" w:rsidRPr="00901DE2">
              <w:t>prosjektering</w:t>
            </w:r>
            <w:r w:rsidRPr="00901DE2">
              <w:t xml:space="preserve"> (KP)</w:t>
            </w:r>
          </w:p>
        </w:tc>
      </w:tr>
      <w:tr w:rsidR="00847CFF" w14:paraId="1A4AF98D" w14:textId="77777777" w:rsidTr="002F17C4">
        <w:tc>
          <w:tcPr>
            <w:tcW w:w="2268" w:type="dxa"/>
          </w:tcPr>
          <w:p w14:paraId="322AA14C" w14:textId="77777777" w:rsidR="00847CFF" w:rsidRDefault="00847CFF">
            <w:pPr>
              <w:rPr>
                <w:spacing w:val="-2"/>
              </w:rPr>
            </w:pPr>
            <w:r>
              <w:rPr>
                <w:spacing w:val="-2"/>
              </w:rPr>
              <w:t>Detaljprosjektfase</w:t>
            </w:r>
          </w:p>
        </w:tc>
        <w:tc>
          <w:tcPr>
            <w:tcW w:w="3119" w:type="dxa"/>
          </w:tcPr>
          <w:p w14:paraId="287ABAFA" w14:textId="77777777" w:rsidR="00847CFF" w:rsidRPr="00901DE2" w:rsidRDefault="00847CFF" w:rsidP="00A97CB9"/>
        </w:tc>
        <w:tc>
          <w:tcPr>
            <w:tcW w:w="4027" w:type="dxa"/>
          </w:tcPr>
          <w:p w14:paraId="0763CA0D" w14:textId="77777777" w:rsidR="00847CFF" w:rsidRPr="00901DE2" w:rsidRDefault="002F17C4" w:rsidP="00DB07AC">
            <w:r w:rsidRPr="00901DE2">
              <w:t>SHA-koordinator</w:t>
            </w:r>
            <w:r w:rsidR="00847CFF" w:rsidRPr="00901DE2">
              <w:t xml:space="preserve"> prosjektering</w:t>
            </w:r>
            <w:r w:rsidRPr="00901DE2">
              <w:t xml:space="preserve"> (KP)</w:t>
            </w:r>
          </w:p>
        </w:tc>
      </w:tr>
      <w:tr w:rsidR="00847CFF" w14:paraId="1FEC9CC3" w14:textId="77777777" w:rsidTr="002F17C4">
        <w:tc>
          <w:tcPr>
            <w:tcW w:w="2268" w:type="dxa"/>
          </w:tcPr>
          <w:p w14:paraId="4954677B" w14:textId="77777777" w:rsidR="00847CFF" w:rsidRDefault="00847CFF">
            <w:pPr>
              <w:rPr>
                <w:spacing w:val="-2"/>
              </w:rPr>
            </w:pPr>
            <w:r>
              <w:rPr>
                <w:spacing w:val="-2"/>
              </w:rPr>
              <w:t>Byggefase</w:t>
            </w:r>
          </w:p>
        </w:tc>
        <w:tc>
          <w:tcPr>
            <w:tcW w:w="3119" w:type="dxa"/>
          </w:tcPr>
          <w:p w14:paraId="4612C64B" w14:textId="77777777" w:rsidR="00847CFF" w:rsidRPr="00901DE2" w:rsidRDefault="00847CFF" w:rsidP="00A97CB9"/>
        </w:tc>
        <w:tc>
          <w:tcPr>
            <w:tcW w:w="4027" w:type="dxa"/>
          </w:tcPr>
          <w:p w14:paraId="594DFCEB" w14:textId="77777777" w:rsidR="00847CFF" w:rsidRPr="00901DE2" w:rsidRDefault="00847CFF" w:rsidP="002F17C4">
            <w:pPr>
              <w:rPr>
                <w:spacing w:val="-2"/>
              </w:rPr>
            </w:pPr>
            <w:r w:rsidRPr="00901DE2">
              <w:t>SHA-koordinator</w:t>
            </w:r>
            <w:r w:rsidR="002F17C4" w:rsidRPr="00901DE2">
              <w:t xml:space="preserve"> </w:t>
            </w:r>
            <w:r w:rsidRPr="00901DE2">
              <w:t>utførelse</w:t>
            </w:r>
            <w:r w:rsidR="002F17C4" w:rsidRPr="00901DE2">
              <w:t xml:space="preserve"> (KU)</w:t>
            </w:r>
          </w:p>
        </w:tc>
      </w:tr>
    </w:tbl>
    <w:p w14:paraId="5346B310" w14:textId="77777777" w:rsidR="003D5CD9" w:rsidRDefault="003D5CD9">
      <w:pPr>
        <w:rPr>
          <w:sz w:val="20"/>
        </w:rPr>
      </w:pPr>
    </w:p>
    <w:p w14:paraId="5A505EED" w14:textId="77777777" w:rsidR="00847CFF" w:rsidRPr="003D5CD9" w:rsidRDefault="00847CFF">
      <w:pPr>
        <w:rPr>
          <w:szCs w:val="24"/>
          <w:highlight w:val="yellow"/>
        </w:rPr>
      </w:pPr>
      <w:r w:rsidRPr="003D5CD9">
        <w:rPr>
          <w:szCs w:val="24"/>
        </w:rPr>
        <w:t xml:space="preserve">Tabell </w:t>
      </w:r>
      <w:r w:rsidR="00C0110E" w:rsidRPr="003D5CD9">
        <w:rPr>
          <w:szCs w:val="24"/>
        </w:rPr>
        <w:fldChar w:fldCharType="begin"/>
      </w:r>
      <w:r w:rsidR="00EE62C3" w:rsidRPr="003D5CD9">
        <w:rPr>
          <w:szCs w:val="24"/>
        </w:rPr>
        <w:instrText xml:space="preserve"> SEQ Tabell \* ARABIC </w:instrText>
      </w:r>
      <w:r w:rsidR="00C0110E" w:rsidRPr="003D5CD9">
        <w:rPr>
          <w:szCs w:val="24"/>
        </w:rPr>
        <w:fldChar w:fldCharType="separate"/>
      </w:r>
      <w:r w:rsidR="00204FC5">
        <w:rPr>
          <w:noProof/>
          <w:szCs w:val="24"/>
        </w:rPr>
        <w:t>1</w:t>
      </w:r>
      <w:r w:rsidR="00C0110E" w:rsidRPr="003D5CD9">
        <w:rPr>
          <w:szCs w:val="24"/>
        </w:rPr>
        <w:fldChar w:fldCharType="end"/>
      </w:r>
      <w:r w:rsidRPr="003D5CD9">
        <w:rPr>
          <w:szCs w:val="24"/>
        </w:rPr>
        <w:t>: Oversikt over dokumentansvarlig for planen.</w:t>
      </w:r>
    </w:p>
    <w:p w14:paraId="58569C70" w14:textId="77777777" w:rsidR="0065708B" w:rsidRDefault="0065708B">
      <w:bookmarkStart w:id="11" w:name="_Toc529358418"/>
      <w:bookmarkStart w:id="12" w:name="_Toc529358538"/>
      <w:bookmarkStart w:id="13" w:name="_Toc529358599"/>
    </w:p>
    <w:p w14:paraId="0DBC5593" w14:textId="77777777" w:rsidR="002F17C4" w:rsidRDefault="002F17C4">
      <w:r>
        <w:t>Byggherren er ansvarlig for å følge opp at SHA-planen blir utarbeidet, oppdatert og gjort kjent for alle på byggeplass.</w:t>
      </w:r>
    </w:p>
    <w:p w14:paraId="0D2B9690" w14:textId="77777777" w:rsidR="00CF0F1C" w:rsidRDefault="00CF0F1C"/>
    <w:p w14:paraId="5C3BC197" w14:textId="77777777" w:rsidR="003D5CD9" w:rsidRDefault="003D5CD9">
      <w:r>
        <w:br w:type="page"/>
      </w:r>
    </w:p>
    <w:p w14:paraId="7B7EAF4B" w14:textId="77777777" w:rsidR="00CF0F1C" w:rsidRPr="003D5CD9" w:rsidRDefault="003D5CD9" w:rsidP="003D5CD9">
      <w:pPr>
        <w:pStyle w:val="Overskrift2"/>
        <w:numPr>
          <w:ilvl w:val="0"/>
          <w:numId w:val="0"/>
        </w:numPr>
      </w:pPr>
      <w:bookmarkStart w:id="14" w:name="_Toc444851282"/>
      <w:r w:rsidRPr="003D5CD9">
        <w:lastRenderedPageBreak/>
        <w:t>0.3</w:t>
      </w:r>
      <w:r w:rsidRPr="003D5CD9">
        <w:tab/>
      </w:r>
      <w:r w:rsidR="00CF0F1C" w:rsidRPr="00CF0F1C">
        <w:t>V</w:t>
      </w:r>
      <w:r w:rsidR="00CF0F1C">
        <w:t>edlegg til SHA-</w:t>
      </w:r>
      <w:r w:rsidR="00CF0F1C" w:rsidRPr="00CF0F1C">
        <w:t>planen</w:t>
      </w:r>
      <w:bookmarkEnd w:id="14"/>
    </w:p>
    <w:p w14:paraId="4617D099" w14:textId="77777777" w:rsidR="00CF0F1C" w:rsidRDefault="00CF0F1C" w:rsidP="00CF0F1C"/>
    <w:p w14:paraId="1AAA5D45" w14:textId="77777777" w:rsidR="00CF0F1C" w:rsidRDefault="00CF0F1C" w:rsidP="00CF0F1C">
      <w:r>
        <w:t xml:space="preserve">Følgende dokumenter er vedlegg til SHA-planen. Noen dokumenter skal brukes uten endringer. </w:t>
      </w:r>
      <w:r w:rsidRPr="00366230">
        <w:t>Dette er i så fall oppgitt under Kommentarer.</w:t>
      </w:r>
      <w:r>
        <w:t xml:space="preserve"> Dersom virksomheten har egne dokumenter som benyttes, skal disse gjennomgås og godkjennes av SHA-koordinator for utførelse for å sikre at de inneholder minimum de momenter som Bergen kommune krever.</w:t>
      </w:r>
    </w:p>
    <w:p w14:paraId="14C8D1D2" w14:textId="77777777" w:rsidR="00CF0F1C" w:rsidRDefault="00CF0F1C" w:rsidP="00CF0F1C"/>
    <w:tbl>
      <w:tblPr>
        <w:tblStyle w:val="Tabellrutenett"/>
        <w:tblW w:w="8931" w:type="dxa"/>
        <w:tblInd w:w="108" w:type="dxa"/>
        <w:tblLayout w:type="fixed"/>
        <w:tblLook w:val="04A0" w:firstRow="1" w:lastRow="0" w:firstColumn="1" w:lastColumn="0" w:noHBand="0" w:noVBand="1"/>
      </w:tblPr>
      <w:tblGrid>
        <w:gridCol w:w="1134"/>
        <w:gridCol w:w="3828"/>
        <w:gridCol w:w="3969"/>
      </w:tblGrid>
      <w:tr w:rsidR="00CF0F1C" w:rsidRPr="00744014" w14:paraId="0BD85670" w14:textId="77777777" w:rsidTr="00CD6EF1">
        <w:tc>
          <w:tcPr>
            <w:tcW w:w="1134" w:type="dxa"/>
          </w:tcPr>
          <w:p w14:paraId="77263024" w14:textId="77777777" w:rsidR="00CF0F1C" w:rsidRPr="00744014" w:rsidRDefault="00CF0F1C" w:rsidP="00847D35">
            <w:pPr>
              <w:rPr>
                <w:rFonts w:cs="Arial"/>
                <w:b/>
                <w:sz w:val="20"/>
              </w:rPr>
            </w:pPr>
            <w:r w:rsidRPr="00744014">
              <w:rPr>
                <w:rFonts w:cs="Arial"/>
                <w:b/>
                <w:sz w:val="20"/>
              </w:rPr>
              <w:t>Nr</w:t>
            </w:r>
          </w:p>
        </w:tc>
        <w:tc>
          <w:tcPr>
            <w:tcW w:w="3828" w:type="dxa"/>
          </w:tcPr>
          <w:p w14:paraId="0F11C087" w14:textId="77777777" w:rsidR="00CF0F1C" w:rsidRPr="00744014" w:rsidRDefault="00CF0F1C" w:rsidP="00847D35">
            <w:pPr>
              <w:rPr>
                <w:rFonts w:cs="Arial"/>
                <w:b/>
                <w:sz w:val="20"/>
              </w:rPr>
            </w:pPr>
            <w:r w:rsidRPr="00744014">
              <w:rPr>
                <w:rFonts w:cs="Arial"/>
                <w:b/>
                <w:sz w:val="20"/>
              </w:rPr>
              <w:t>Dokument</w:t>
            </w:r>
          </w:p>
        </w:tc>
        <w:tc>
          <w:tcPr>
            <w:tcW w:w="3969" w:type="dxa"/>
          </w:tcPr>
          <w:p w14:paraId="3713C0CD" w14:textId="77777777" w:rsidR="00CF0F1C" w:rsidRPr="00744014" w:rsidRDefault="00CF0F1C" w:rsidP="00847D35">
            <w:pPr>
              <w:rPr>
                <w:rFonts w:cs="Arial"/>
                <w:b/>
                <w:sz w:val="20"/>
              </w:rPr>
            </w:pPr>
            <w:r w:rsidRPr="00744014">
              <w:rPr>
                <w:rFonts w:cs="Arial"/>
                <w:b/>
                <w:sz w:val="20"/>
              </w:rPr>
              <w:t>Kommentar</w:t>
            </w:r>
          </w:p>
        </w:tc>
      </w:tr>
      <w:tr w:rsidR="00CF0F1C" w:rsidRPr="00744014" w14:paraId="339BF74F" w14:textId="77777777" w:rsidTr="00CD6EF1">
        <w:tc>
          <w:tcPr>
            <w:tcW w:w="1134" w:type="dxa"/>
          </w:tcPr>
          <w:p w14:paraId="0578B1A0" w14:textId="77777777" w:rsidR="00CF0F1C" w:rsidRPr="00744014" w:rsidRDefault="006814E3" w:rsidP="00847D35">
            <w:pPr>
              <w:rPr>
                <w:rFonts w:cs="Arial"/>
                <w:sz w:val="20"/>
              </w:rPr>
            </w:pPr>
            <w:r>
              <w:rPr>
                <w:rFonts w:cs="Arial"/>
                <w:sz w:val="20"/>
              </w:rPr>
              <w:t>0.3.</w:t>
            </w:r>
            <w:r w:rsidR="00CF0F1C">
              <w:rPr>
                <w:rFonts w:cs="Arial"/>
                <w:sz w:val="20"/>
              </w:rPr>
              <w:t>1</w:t>
            </w:r>
          </w:p>
        </w:tc>
        <w:tc>
          <w:tcPr>
            <w:tcW w:w="3828" w:type="dxa"/>
          </w:tcPr>
          <w:p w14:paraId="0242FDAD" w14:textId="77777777" w:rsidR="00CF0F1C" w:rsidRPr="00744014" w:rsidRDefault="00CF0F1C" w:rsidP="00847D35">
            <w:pPr>
              <w:rPr>
                <w:rFonts w:cs="Arial"/>
                <w:sz w:val="20"/>
              </w:rPr>
            </w:pPr>
            <w:r w:rsidRPr="00744014">
              <w:rPr>
                <w:rFonts w:cs="Arial"/>
                <w:sz w:val="20"/>
              </w:rPr>
              <w:t>Sjekkliste for oppslagstavle på byggeplass</w:t>
            </w:r>
          </w:p>
        </w:tc>
        <w:tc>
          <w:tcPr>
            <w:tcW w:w="3969" w:type="dxa"/>
          </w:tcPr>
          <w:p w14:paraId="5F0A9250" w14:textId="77777777" w:rsidR="00CF0F1C" w:rsidRPr="00744014" w:rsidRDefault="00CF0F1C" w:rsidP="00847D35">
            <w:pPr>
              <w:rPr>
                <w:rFonts w:cs="Arial"/>
                <w:sz w:val="20"/>
              </w:rPr>
            </w:pPr>
            <w:r w:rsidRPr="00744014">
              <w:rPr>
                <w:rFonts w:cs="Arial"/>
                <w:sz w:val="20"/>
              </w:rPr>
              <w:t>Minimumskrav til oppslagstavlen.</w:t>
            </w:r>
          </w:p>
        </w:tc>
      </w:tr>
      <w:tr w:rsidR="00CF0F1C" w:rsidRPr="00744014" w14:paraId="64D3A15E" w14:textId="77777777" w:rsidTr="0018581D">
        <w:tc>
          <w:tcPr>
            <w:tcW w:w="1134" w:type="dxa"/>
            <w:shd w:val="clear" w:color="auto" w:fill="C4BC96" w:themeFill="background2" w:themeFillShade="BF"/>
          </w:tcPr>
          <w:p w14:paraId="016B5FEE" w14:textId="77777777" w:rsidR="00CF0F1C" w:rsidRPr="00F50E8E" w:rsidRDefault="006814E3" w:rsidP="00847D35">
            <w:pPr>
              <w:rPr>
                <w:rFonts w:cs="Arial"/>
                <w:sz w:val="20"/>
              </w:rPr>
            </w:pPr>
            <w:r w:rsidRPr="00F50E8E">
              <w:rPr>
                <w:rFonts w:cs="Arial"/>
                <w:sz w:val="20"/>
              </w:rPr>
              <w:t>0.3.</w:t>
            </w:r>
            <w:r w:rsidR="00085D7C">
              <w:rPr>
                <w:rFonts w:cs="Arial"/>
                <w:sz w:val="20"/>
              </w:rPr>
              <w:t>2</w:t>
            </w:r>
          </w:p>
        </w:tc>
        <w:tc>
          <w:tcPr>
            <w:tcW w:w="3828" w:type="dxa"/>
            <w:shd w:val="clear" w:color="auto" w:fill="C4BC96" w:themeFill="background2" w:themeFillShade="BF"/>
          </w:tcPr>
          <w:p w14:paraId="0F4BD2DA" w14:textId="77777777" w:rsidR="00CF0F1C" w:rsidRPr="00657E70" w:rsidRDefault="00CF0F1C" w:rsidP="00847D35">
            <w:pPr>
              <w:rPr>
                <w:rFonts w:cs="Arial"/>
                <w:sz w:val="20"/>
                <w:highlight w:val="yellow"/>
              </w:rPr>
            </w:pPr>
            <w:r w:rsidRPr="003C0812">
              <w:rPr>
                <w:rFonts w:cs="Arial"/>
                <w:sz w:val="20"/>
              </w:rPr>
              <w:t>Sjekkliste inntakskontroll</w:t>
            </w:r>
          </w:p>
        </w:tc>
        <w:tc>
          <w:tcPr>
            <w:tcW w:w="3969" w:type="dxa"/>
            <w:shd w:val="clear" w:color="auto" w:fill="C4BC96" w:themeFill="background2" w:themeFillShade="BF"/>
          </w:tcPr>
          <w:p w14:paraId="6AE4C12C" w14:textId="3E3846E5" w:rsidR="00CF0F1C" w:rsidRPr="00F50E8E" w:rsidRDefault="00C245E0" w:rsidP="00085D7C">
            <w:pPr>
              <w:rPr>
                <w:rFonts w:cs="Arial"/>
                <w:sz w:val="20"/>
              </w:rPr>
            </w:pPr>
            <w:r>
              <w:rPr>
                <w:rFonts w:cs="Arial"/>
                <w:sz w:val="20"/>
              </w:rPr>
              <w:t>UTGÅTT</w:t>
            </w:r>
          </w:p>
        </w:tc>
      </w:tr>
      <w:tr w:rsidR="00CF0F1C" w:rsidRPr="00744014" w14:paraId="48D57E2A" w14:textId="77777777" w:rsidTr="0018581D">
        <w:tc>
          <w:tcPr>
            <w:tcW w:w="1134" w:type="dxa"/>
            <w:shd w:val="clear" w:color="auto" w:fill="C4BC96" w:themeFill="background2" w:themeFillShade="BF"/>
          </w:tcPr>
          <w:p w14:paraId="25E2766E" w14:textId="77777777" w:rsidR="00CF0F1C" w:rsidRPr="00744014" w:rsidRDefault="006814E3" w:rsidP="00847D35">
            <w:pPr>
              <w:rPr>
                <w:rFonts w:cs="Arial"/>
                <w:sz w:val="20"/>
              </w:rPr>
            </w:pPr>
            <w:r>
              <w:rPr>
                <w:rFonts w:cs="Arial"/>
                <w:sz w:val="20"/>
              </w:rPr>
              <w:t>0.3.</w:t>
            </w:r>
            <w:r w:rsidR="00085D7C">
              <w:rPr>
                <w:rFonts w:cs="Arial"/>
                <w:sz w:val="20"/>
              </w:rPr>
              <w:t>3</w:t>
            </w:r>
          </w:p>
        </w:tc>
        <w:tc>
          <w:tcPr>
            <w:tcW w:w="3828" w:type="dxa"/>
            <w:shd w:val="clear" w:color="auto" w:fill="C4BC96" w:themeFill="background2" w:themeFillShade="BF"/>
          </w:tcPr>
          <w:p w14:paraId="7BE62749" w14:textId="77777777" w:rsidR="00CF0F1C" w:rsidRPr="00657E70" w:rsidRDefault="00CF0F1C" w:rsidP="00847D35">
            <w:pPr>
              <w:rPr>
                <w:rFonts w:cs="Arial"/>
                <w:sz w:val="20"/>
                <w:highlight w:val="yellow"/>
              </w:rPr>
            </w:pPr>
            <w:r w:rsidRPr="00D723FE">
              <w:rPr>
                <w:rFonts w:cs="Arial"/>
                <w:sz w:val="20"/>
              </w:rPr>
              <w:t>Sikkerhetsbestemmelser for Bergen kommunes byggeplasser</w:t>
            </w:r>
          </w:p>
        </w:tc>
        <w:tc>
          <w:tcPr>
            <w:tcW w:w="3969" w:type="dxa"/>
            <w:shd w:val="clear" w:color="auto" w:fill="C4BC96" w:themeFill="background2" w:themeFillShade="BF"/>
          </w:tcPr>
          <w:p w14:paraId="477E06BE" w14:textId="6FE7DB07" w:rsidR="00CF0F1C" w:rsidRPr="00744014" w:rsidRDefault="00E4604D" w:rsidP="00847D35">
            <w:pPr>
              <w:rPr>
                <w:rFonts w:cs="Arial"/>
                <w:sz w:val="20"/>
              </w:rPr>
            </w:pPr>
            <w:r>
              <w:rPr>
                <w:rFonts w:cs="Arial"/>
                <w:sz w:val="20"/>
              </w:rPr>
              <w:t>UTGÅTT</w:t>
            </w:r>
          </w:p>
        </w:tc>
      </w:tr>
      <w:tr w:rsidR="00CF0F1C" w:rsidRPr="00744014" w14:paraId="50FD24D7" w14:textId="77777777" w:rsidTr="00CD6EF1">
        <w:tc>
          <w:tcPr>
            <w:tcW w:w="1134" w:type="dxa"/>
          </w:tcPr>
          <w:p w14:paraId="4155F49D" w14:textId="77777777" w:rsidR="00CF0F1C" w:rsidRDefault="006814E3" w:rsidP="00847D35">
            <w:pPr>
              <w:rPr>
                <w:rFonts w:cs="Arial"/>
                <w:sz w:val="20"/>
              </w:rPr>
            </w:pPr>
            <w:r>
              <w:rPr>
                <w:rFonts w:cs="Arial"/>
                <w:sz w:val="20"/>
              </w:rPr>
              <w:t>0.3.</w:t>
            </w:r>
            <w:r w:rsidR="00085D7C">
              <w:rPr>
                <w:rFonts w:cs="Arial"/>
                <w:sz w:val="20"/>
              </w:rPr>
              <w:t>4</w:t>
            </w:r>
          </w:p>
        </w:tc>
        <w:tc>
          <w:tcPr>
            <w:tcW w:w="3828" w:type="dxa"/>
          </w:tcPr>
          <w:p w14:paraId="1995FF55" w14:textId="77777777" w:rsidR="00CF0F1C" w:rsidRPr="00F50E8E" w:rsidRDefault="00CF0F1C" w:rsidP="00847D35">
            <w:pPr>
              <w:rPr>
                <w:rFonts w:cs="Arial"/>
                <w:sz w:val="20"/>
              </w:rPr>
            </w:pPr>
            <w:r w:rsidRPr="00E325E2">
              <w:rPr>
                <w:rFonts w:cs="Arial"/>
                <w:sz w:val="20"/>
              </w:rPr>
              <w:t>Varslingsinstruks</w:t>
            </w:r>
            <w:r w:rsidR="00C75144">
              <w:rPr>
                <w:rFonts w:cs="Arial"/>
                <w:sz w:val="20"/>
              </w:rPr>
              <w:t xml:space="preserve"> ved ulykker</w:t>
            </w:r>
          </w:p>
        </w:tc>
        <w:tc>
          <w:tcPr>
            <w:tcW w:w="3969" w:type="dxa"/>
          </w:tcPr>
          <w:p w14:paraId="2A71209E" w14:textId="77777777" w:rsidR="00CF0F1C" w:rsidRPr="00F50E8E" w:rsidRDefault="00CF0F1C" w:rsidP="00847D35">
            <w:pPr>
              <w:rPr>
                <w:rFonts w:cs="Arial"/>
                <w:sz w:val="20"/>
              </w:rPr>
            </w:pPr>
            <w:r w:rsidRPr="00F50E8E">
              <w:rPr>
                <w:rFonts w:cs="Arial"/>
                <w:sz w:val="20"/>
              </w:rPr>
              <w:t>Skal henges opp på oppslagstavle og andre hensiktsmessige steder.</w:t>
            </w:r>
          </w:p>
        </w:tc>
      </w:tr>
      <w:tr w:rsidR="00C60C39" w:rsidRPr="00744014" w14:paraId="6AF8646A" w14:textId="77777777" w:rsidTr="0018581D">
        <w:tc>
          <w:tcPr>
            <w:tcW w:w="1134" w:type="dxa"/>
            <w:shd w:val="clear" w:color="auto" w:fill="C4BC96" w:themeFill="background2" w:themeFillShade="BF"/>
          </w:tcPr>
          <w:p w14:paraId="63562368" w14:textId="2CA63A99" w:rsidR="00C60C39" w:rsidRDefault="00C60C39" w:rsidP="00847D35">
            <w:pPr>
              <w:rPr>
                <w:rFonts w:cs="Arial"/>
                <w:sz w:val="20"/>
              </w:rPr>
            </w:pPr>
            <w:r>
              <w:rPr>
                <w:rFonts w:cs="Arial"/>
                <w:sz w:val="20"/>
              </w:rPr>
              <w:t>0.3.5</w:t>
            </w:r>
          </w:p>
        </w:tc>
        <w:tc>
          <w:tcPr>
            <w:tcW w:w="3828" w:type="dxa"/>
            <w:shd w:val="clear" w:color="auto" w:fill="C4BC96" w:themeFill="background2" w:themeFillShade="BF"/>
          </w:tcPr>
          <w:p w14:paraId="7A994A82" w14:textId="7ED243FD" w:rsidR="00C60C39" w:rsidRPr="00E325E2" w:rsidRDefault="00C60C39" w:rsidP="00847D35">
            <w:pPr>
              <w:rPr>
                <w:rFonts w:cs="Arial"/>
                <w:sz w:val="20"/>
              </w:rPr>
            </w:pPr>
            <w:r>
              <w:rPr>
                <w:rFonts w:cs="Arial"/>
                <w:sz w:val="20"/>
              </w:rPr>
              <w:t>Mal for oversiktsliste</w:t>
            </w:r>
          </w:p>
        </w:tc>
        <w:tc>
          <w:tcPr>
            <w:tcW w:w="3969" w:type="dxa"/>
            <w:shd w:val="clear" w:color="auto" w:fill="C4BC96" w:themeFill="background2" w:themeFillShade="BF"/>
          </w:tcPr>
          <w:p w14:paraId="65CC557C" w14:textId="22568619" w:rsidR="00C60C39" w:rsidRPr="00F50E8E" w:rsidRDefault="00C60C39" w:rsidP="00847D35">
            <w:pPr>
              <w:rPr>
                <w:rFonts w:cs="Arial"/>
                <w:sz w:val="20"/>
              </w:rPr>
            </w:pPr>
            <w:r>
              <w:rPr>
                <w:rFonts w:cs="Arial"/>
                <w:sz w:val="20"/>
              </w:rPr>
              <w:t>UTGÅTT</w:t>
            </w:r>
          </w:p>
        </w:tc>
      </w:tr>
      <w:tr w:rsidR="00CF0F1C" w:rsidRPr="00744014" w14:paraId="03CFF6B2" w14:textId="77777777" w:rsidTr="00CD6EF1">
        <w:tc>
          <w:tcPr>
            <w:tcW w:w="1134" w:type="dxa"/>
          </w:tcPr>
          <w:p w14:paraId="1A7B24F9" w14:textId="33CAA9C4" w:rsidR="00CF0F1C" w:rsidRPr="00851C10" w:rsidRDefault="006814E3" w:rsidP="00847D35">
            <w:pPr>
              <w:rPr>
                <w:rFonts w:cs="Arial"/>
                <w:sz w:val="20"/>
                <w:highlight w:val="red"/>
              </w:rPr>
            </w:pPr>
            <w:r w:rsidRPr="00F50E8E">
              <w:rPr>
                <w:rFonts w:cs="Arial"/>
                <w:sz w:val="20"/>
              </w:rPr>
              <w:t>0.3.</w:t>
            </w:r>
            <w:r w:rsidR="00C60C39">
              <w:rPr>
                <w:rFonts w:cs="Arial"/>
                <w:sz w:val="20"/>
              </w:rPr>
              <w:t>6</w:t>
            </w:r>
          </w:p>
        </w:tc>
        <w:tc>
          <w:tcPr>
            <w:tcW w:w="3828" w:type="dxa"/>
          </w:tcPr>
          <w:p w14:paraId="01462845" w14:textId="77777777" w:rsidR="00CF0F1C" w:rsidRPr="00F50E8E" w:rsidRDefault="000D720B" w:rsidP="00847D35">
            <w:pPr>
              <w:rPr>
                <w:rFonts w:cs="Arial"/>
                <w:sz w:val="20"/>
              </w:rPr>
            </w:pPr>
            <w:r>
              <w:rPr>
                <w:rFonts w:cs="Arial"/>
                <w:sz w:val="20"/>
              </w:rPr>
              <w:t>S</w:t>
            </w:r>
            <w:r w:rsidR="00CF0F1C" w:rsidRPr="00F50E8E">
              <w:rPr>
                <w:rFonts w:cs="Arial"/>
                <w:sz w:val="20"/>
              </w:rPr>
              <w:t>amordningsskjema</w:t>
            </w:r>
          </w:p>
        </w:tc>
        <w:tc>
          <w:tcPr>
            <w:tcW w:w="3969" w:type="dxa"/>
          </w:tcPr>
          <w:p w14:paraId="7B83A14D" w14:textId="0E8BA45F" w:rsidR="00CF0F1C" w:rsidRPr="00F50E8E" w:rsidRDefault="00C60C39" w:rsidP="00847D35">
            <w:pPr>
              <w:rPr>
                <w:rFonts w:cs="Arial"/>
                <w:sz w:val="20"/>
              </w:rPr>
            </w:pPr>
            <w:r>
              <w:rPr>
                <w:rFonts w:cs="Arial"/>
                <w:sz w:val="20"/>
              </w:rPr>
              <w:t>Pålogging via ALTINN</w:t>
            </w:r>
          </w:p>
        </w:tc>
      </w:tr>
      <w:tr w:rsidR="00CF0F1C" w:rsidRPr="00744014" w14:paraId="7128BFAF" w14:textId="77777777" w:rsidTr="0018581D">
        <w:tc>
          <w:tcPr>
            <w:tcW w:w="1134" w:type="dxa"/>
            <w:shd w:val="clear" w:color="auto" w:fill="C4BC96" w:themeFill="background2" w:themeFillShade="BF"/>
          </w:tcPr>
          <w:p w14:paraId="5C37C315" w14:textId="5297D94E" w:rsidR="00CF0F1C" w:rsidRPr="00744014" w:rsidRDefault="006814E3" w:rsidP="00847D35">
            <w:pPr>
              <w:rPr>
                <w:rFonts w:cs="Arial"/>
                <w:sz w:val="20"/>
              </w:rPr>
            </w:pPr>
            <w:r>
              <w:rPr>
                <w:rFonts w:cs="Arial"/>
                <w:sz w:val="20"/>
              </w:rPr>
              <w:t>0.3.</w:t>
            </w:r>
            <w:r w:rsidR="00C60C39">
              <w:rPr>
                <w:rFonts w:cs="Arial"/>
                <w:sz w:val="20"/>
              </w:rPr>
              <w:t>7</w:t>
            </w:r>
          </w:p>
        </w:tc>
        <w:tc>
          <w:tcPr>
            <w:tcW w:w="3828" w:type="dxa"/>
            <w:shd w:val="clear" w:color="auto" w:fill="C4BC96" w:themeFill="background2" w:themeFillShade="BF"/>
          </w:tcPr>
          <w:p w14:paraId="6243F436" w14:textId="77777777" w:rsidR="00CF0F1C" w:rsidRPr="00F50E8E" w:rsidRDefault="00CF0F1C" w:rsidP="00847D35">
            <w:pPr>
              <w:rPr>
                <w:rFonts w:cs="Arial"/>
                <w:sz w:val="20"/>
              </w:rPr>
            </w:pPr>
            <w:r w:rsidRPr="00F50E8E">
              <w:rPr>
                <w:rFonts w:cs="Arial"/>
                <w:sz w:val="20"/>
              </w:rPr>
              <w:t>Melding om bruk av underentreprenør</w:t>
            </w:r>
          </w:p>
        </w:tc>
        <w:tc>
          <w:tcPr>
            <w:tcW w:w="3969" w:type="dxa"/>
            <w:shd w:val="clear" w:color="auto" w:fill="C4BC96" w:themeFill="background2" w:themeFillShade="BF"/>
          </w:tcPr>
          <w:p w14:paraId="63FCB7EC" w14:textId="54B42B03" w:rsidR="00CF0F1C" w:rsidRPr="00F50E8E" w:rsidRDefault="00C60C39" w:rsidP="0010238D">
            <w:pPr>
              <w:rPr>
                <w:rFonts w:cs="Arial"/>
                <w:sz w:val="20"/>
              </w:rPr>
            </w:pPr>
            <w:r>
              <w:rPr>
                <w:rFonts w:cs="Arial"/>
                <w:sz w:val="20"/>
              </w:rPr>
              <w:t>UTGÅTT</w:t>
            </w:r>
          </w:p>
        </w:tc>
      </w:tr>
      <w:tr w:rsidR="00CF0F1C" w:rsidRPr="00744014" w14:paraId="73FFF1A5" w14:textId="77777777" w:rsidTr="00CD6EF1">
        <w:tc>
          <w:tcPr>
            <w:tcW w:w="1134" w:type="dxa"/>
          </w:tcPr>
          <w:p w14:paraId="374B47ED" w14:textId="77777777" w:rsidR="00CF0F1C" w:rsidRPr="00744014" w:rsidRDefault="006814E3" w:rsidP="00847D35">
            <w:pPr>
              <w:rPr>
                <w:rFonts w:cs="Arial"/>
                <w:sz w:val="20"/>
              </w:rPr>
            </w:pPr>
            <w:r>
              <w:rPr>
                <w:rFonts w:cs="Arial"/>
                <w:sz w:val="20"/>
              </w:rPr>
              <w:t>0.3.</w:t>
            </w:r>
            <w:r w:rsidR="00C75144">
              <w:rPr>
                <w:rFonts w:cs="Arial"/>
                <w:sz w:val="20"/>
              </w:rPr>
              <w:t>8</w:t>
            </w:r>
          </w:p>
        </w:tc>
        <w:tc>
          <w:tcPr>
            <w:tcW w:w="3828" w:type="dxa"/>
          </w:tcPr>
          <w:p w14:paraId="5E131B00" w14:textId="77777777" w:rsidR="00CF0F1C" w:rsidRPr="00F50E8E" w:rsidRDefault="00A41E8D" w:rsidP="00847D35">
            <w:pPr>
              <w:rPr>
                <w:rFonts w:cs="Arial"/>
                <w:sz w:val="20"/>
              </w:rPr>
            </w:pPr>
            <w:r>
              <w:rPr>
                <w:rFonts w:cs="Arial"/>
                <w:sz w:val="20"/>
              </w:rPr>
              <w:t>SHA-rapport fra KU til BH</w:t>
            </w:r>
          </w:p>
        </w:tc>
        <w:tc>
          <w:tcPr>
            <w:tcW w:w="3969" w:type="dxa"/>
          </w:tcPr>
          <w:p w14:paraId="1DFFA8EB" w14:textId="059A1BBC" w:rsidR="00CF0F1C" w:rsidRPr="00D723FE" w:rsidRDefault="00CF0F1C" w:rsidP="00847D35">
            <w:pPr>
              <w:rPr>
                <w:rFonts w:cs="Arial"/>
                <w:sz w:val="20"/>
                <w:highlight w:val="yellow"/>
              </w:rPr>
            </w:pPr>
            <w:r w:rsidRPr="00366230">
              <w:rPr>
                <w:rFonts w:cs="Arial"/>
                <w:sz w:val="20"/>
              </w:rPr>
              <w:t xml:space="preserve">Se kap. </w:t>
            </w:r>
            <w:r w:rsidRPr="00366230">
              <w:rPr>
                <w:rFonts w:cs="Arial"/>
                <w:sz w:val="20"/>
              </w:rPr>
              <w:fldChar w:fldCharType="begin"/>
            </w:r>
            <w:r w:rsidRPr="00366230">
              <w:rPr>
                <w:rFonts w:cs="Arial"/>
                <w:sz w:val="20"/>
              </w:rPr>
              <w:instrText xml:space="preserve"> REF _Ref289167133 \r </w:instrText>
            </w:r>
            <w:r w:rsidR="00D723FE" w:rsidRPr="00366230">
              <w:rPr>
                <w:rFonts w:cs="Arial"/>
                <w:sz w:val="20"/>
              </w:rPr>
              <w:instrText xml:space="preserve"> \* MERGEFORMAT </w:instrText>
            </w:r>
            <w:r w:rsidRPr="00366230">
              <w:rPr>
                <w:rFonts w:cs="Arial"/>
                <w:sz w:val="20"/>
              </w:rPr>
              <w:fldChar w:fldCharType="separate"/>
            </w:r>
            <w:r w:rsidR="00204FC5" w:rsidRPr="00366230">
              <w:rPr>
                <w:rFonts w:cs="Arial"/>
                <w:sz w:val="20"/>
              </w:rPr>
              <w:t>4</w:t>
            </w:r>
            <w:r w:rsidRPr="00366230">
              <w:rPr>
                <w:rFonts w:cs="Arial"/>
                <w:sz w:val="20"/>
              </w:rPr>
              <w:fldChar w:fldCharType="end"/>
            </w:r>
            <w:r w:rsidR="0018581D">
              <w:rPr>
                <w:rFonts w:cs="Arial"/>
                <w:sz w:val="20"/>
              </w:rPr>
              <w:t xml:space="preserve"> i SHA-planen</w:t>
            </w:r>
            <w:r w:rsidRPr="00366230">
              <w:rPr>
                <w:rFonts w:cs="Arial"/>
                <w:sz w:val="20"/>
              </w:rPr>
              <w:t xml:space="preserve"> om avvikshåndtering. Skal brukes uendret. </w:t>
            </w:r>
          </w:p>
        </w:tc>
      </w:tr>
      <w:tr w:rsidR="00CF0F1C" w:rsidRPr="00744014" w14:paraId="611E3EBC" w14:textId="77777777" w:rsidTr="00CD6EF1">
        <w:tc>
          <w:tcPr>
            <w:tcW w:w="1134" w:type="dxa"/>
          </w:tcPr>
          <w:p w14:paraId="3CE64293" w14:textId="77777777" w:rsidR="00CF0F1C" w:rsidRDefault="006814E3" w:rsidP="00847D35">
            <w:pPr>
              <w:rPr>
                <w:rFonts w:cs="Arial"/>
                <w:sz w:val="20"/>
              </w:rPr>
            </w:pPr>
            <w:r>
              <w:rPr>
                <w:rFonts w:cs="Arial"/>
                <w:sz w:val="20"/>
              </w:rPr>
              <w:t>0.3.</w:t>
            </w:r>
            <w:r w:rsidR="00C75144">
              <w:rPr>
                <w:rFonts w:cs="Arial"/>
                <w:sz w:val="20"/>
              </w:rPr>
              <w:t>9</w:t>
            </w:r>
          </w:p>
        </w:tc>
        <w:tc>
          <w:tcPr>
            <w:tcW w:w="3828" w:type="dxa"/>
          </w:tcPr>
          <w:p w14:paraId="6894D026" w14:textId="77777777" w:rsidR="00CF0F1C" w:rsidRPr="00F50E8E" w:rsidRDefault="00CD6EF1" w:rsidP="00847D35">
            <w:pPr>
              <w:rPr>
                <w:rFonts w:cs="Arial"/>
                <w:sz w:val="20"/>
              </w:rPr>
            </w:pPr>
            <w:r>
              <w:rPr>
                <w:rFonts w:cs="Arial"/>
                <w:sz w:val="20"/>
              </w:rPr>
              <w:t>Byggherreforskriften - oppgavefordeling</w:t>
            </w:r>
          </w:p>
        </w:tc>
        <w:tc>
          <w:tcPr>
            <w:tcW w:w="3969" w:type="dxa"/>
          </w:tcPr>
          <w:p w14:paraId="30023E56" w14:textId="77777777" w:rsidR="00CF0F1C" w:rsidRPr="00F50E8E" w:rsidRDefault="00D723FE" w:rsidP="00847D35">
            <w:pPr>
              <w:rPr>
                <w:rFonts w:cs="Arial"/>
                <w:sz w:val="20"/>
              </w:rPr>
            </w:pPr>
            <w:r>
              <w:rPr>
                <w:rFonts w:cs="Arial"/>
                <w:sz w:val="20"/>
              </w:rPr>
              <w:t>NS 8440 B</w:t>
            </w:r>
          </w:p>
        </w:tc>
      </w:tr>
    </w:tbl>
    <w:p w14:paraId="23F54CEB" w14:textId="77777777" w:rsidR="00085D7C" w:rsidRDefault="00085D7C"/>
    <w:p w14:paraId="1494A9EB" w14:textId="77777777" w:rsidR="00343CBA" w:rsidRPr="00744014" w:rsidRDefault="00085D7C" w:rsidP="00744014">
      <w:pPr>
        <w:rPr>
          <w:rFonts w:cs="Arial"/>
          <w:sz w:val="20"/>
        </w:rPr>
      </w:pPr>
      <w:bookmarkStart w:id="15" w:name="_Toc529358430"/>
      <w:bookmarkStart w:id="16" w:name="_Toc529358550"/>
      <w:bookmarkStart w:id="17" w:name="_Toc529358611"/>
      <w:bookmarkStart w:id="18" w:name="_Toc529358790"/>
      <w:bookmarkStart w:id="19" w:name="_Toc71605023"/>
      <w:bookmarkEnd w:id="11"/>
      <w:bookmarkEnd w:id="12"/>
      <w:bookmarkEnd w:id="13"/>
      <w:bookmarkEnd w:id="15"/>
      <w:bookmarkEnd w:id="16"/>
      <w:bookmarkEnd w:id="17"/>
      <w:bookmarkEnd w:id="18"/>
      <w:r>
        <w:rPr>
          <w:rFonts w:cs="Arial"/>
          <w:sz w:val="20"/>
        </w:rPr>
        <w:br w:type="page"/>
      </w:r>
    </w:p>
    <w:p w14:paraId="264747FB" w14:textId="77777777" w:rsidR="00847CFF" w:rsidRDefault="00847CFF">
      <w:pPr>
        <w:pStyle w:val="Overskrift1"/>
        <w:jc w:val="both"/>
      </w:pPr>
      <w:bookmarkStart w:id="20" w:name="_Toc523302436"/>
      <w:bookmarkStart w:id="21" w:name="_Toc523303359"/>
      <w:bookmarkStart w:id="22" w:name="_Toc529358435"/>
      <w:bookmarkStart w:id="23" w:name="_Toc529358555"/>
      <w:bookmarkStart w:id="24" w:name="_Toc529358616"/>
      <w:bookmarkStart w:id="25" w:name="_Toc71605027"/>
      <w:bookmarkStart w:id="26" w:name="_Toc430265379"/>
      <w:bookmarkStart w:id="27" w:name="_Toc444851283"/>
      <w:bookmarkEnd w:id="19"/>
      <w:r>
        <w:lastRenderedPageBreak/>
        <w:t>Organisering</w:t>
      </w:r>
      <w:bookmarkEnd w:id="20"/>
      <w:bookmarkEnd w:id="21"/>
      <w:bookmarkEnd w:id="22"/>
      <w:bookmarkEnd w:id="23"/>
      <w:bookmarkEnd w:id="24"/>
      <w:bookmarkEnd w:id="25"/>
      <w:bookmarkEnd w:id="26"/>
      <w:bookmarkEnd w:id="27"/>
    </w:p>
    <w:p w14:paraId="17A13716" w14:textId="77777777" w:rsidR="00E5088B" w:rsidRDefault="00E5088B">
      <w:pPr>
        <w:rPr>
          <w:color w:val="FF0000"/>
        </w:rPr>
      </w:pPr>
    </w:p>
    <w:p w14:paraId="1ECB04BC" w14:textId="77777777" w:rsidR="00163963" w:rsidRDefault="00163963">
      <w:pPr>
        <w:rPr>
          <w:color w:val="FF0000"/>
        </w:rPr>
      </w:pPr>
    </w:p>
    <w:tbl>
      <w:tblPr>
        <w:tblStyle w:val="Tabellrutenett"/>
        <w:tblW w:w="0" w:type="auto"/>
        <w:tblLook w:val="04A0" w:firstRow="1" w:lastRow="0" w:firstColumn="1" w:lastColumn="0" w:noHBand="0" w:noVBand="1"/>
      </w:tblPr>
      <w:tblGrid>
        <w:gridCol w:w="3034"/>
        <w:gridCol w:w="3006"/>
        <w:gridCol w:w="3023"/>
      </w:tblGrid>
      <w:tr w:rsidR="00163963" w14:paraId="45EA13F6" w14:textId="77777777" w:rsidTr="00163963">
        <w:tc>
          <w:tcPr>
            <w:tcW w:w="3070" w:type="dxa"/>
          </w:tcPr>
          <w:p w14:paraId="6D816D8C" w14:textId="77777777" w:rsidR="00163963" w:rsidRPr="00163963" w:rsidRDefault="00163963">
            <w:pPr>
              <w:rPr>
                <w:b/>
              </w:rPr>
            </w:pPr>
            <w:r w:rsidRPr="00163963">
              <w:rPr>
                <w:b/>
              </w:rPr>
              <w:t>Entrepriseform</w:t>
            </w:r>
          </w:p>
        </w:tc>
        <w:tc>
          <w:tcPr>
            <w:tcW w:w="3070" w:type="dxa"/>
          </w:tcPr>
          <w:p w14:paraId="1954781E" w14:textId="77777777" w:rsidR="00163963" w:rsidRPr="00163963" w:rsidRDefault="00163963">
            <w:pPr>
              <w:rPr>
                <w:b/>
              </w:rPr>
            </w:pPr>
            <w:r w:rsidRPr="00163963">
              <w:rPr>
                <w:b/>
              </w:rPr>
              <w:t>Kryss av</w:t>
            </w:r>
          </w:p>
        </w:tc>
        <w:tc>
          <w:tcPr>
            <w:tcW w:w="3071" w:type="dxa"/>
          </w:tcPr>
          <w:p w14:paraId="5890CBDF" w14:textId="77777777" w:rsidR="00163963" w:rsidRPr="00163963" w:rsidRDefault="00163963">
            <w:pPr>
              <w:rPr>
                <w:b/>
              </w:rPr>
            </w:pPr>
            <w:r w:rsidRPr="00163963">
              <w:rPr>
                <w:b/>
              </w:rPr>
              <w:t>Merknader</w:t>
            </w:r>
          </w:p>
        </w:tc>
      </w:tr>
      <w:tr w:rsidR="00163963" w14:paraId="45430A02" w14:textId="77777777" w:rsidTr="00163963">
        <w:tc>
          <w:tcPr>
            <w:tcW w:w="3070" w:type="dxa"/>
          </w:tcPr>
          <w:p w14:paraId="400C9810" w14:textId="13AC550D" w:rsidR="00163963" w:rsidRPr="00163963" w:rsidRDefault="009D05EE">
            <w:pPr>
              <w:rPr>
                <w:color w:val="FF0000"/>
              </w:rPr>
            </w:pPr>
            <w:r>
              <w:rPr>
                <w:color w:val="000000" w:themeColor="text1"/>
              </w:rPr>
              <w:t>Totalentreprise</w:t>
            </w:r>
          </w:p>
        </w:tc>
        <w:tc>
          <w:tcPr>
            <w:tcW w:w="3070" w:type="dxa"/>
          </w:tcPr>
          <w:p w14:paraId="3E327388" w14:textId="77777777" w:rsidR="00163963" w:rsidRPr="00163963" w:rsidRDefault="00C46810">
            <w:r>
              <w:t>x</w:t>
            </w:r>
          </w:p>
        </w:tc>
        <w:tc>
          <w:tcPr>
            <w:tcW w:w="3071" w:type="dxa"/>
          </w:tcPr>
          <w:p w14:paraId="3086FA74" w14:textId="77777777" w:rsidR="00163963" w:rsidRPr="00163963" w:rsidRDefault="00163963"/>
        </w:tc>
      </w:tr>
    </w:tbl>
    <w:p w14:paraId="37E3CEB6" w14:textId="77777777" w:rsidR="00163963" w:rsidRDefault="00163963">
      <w:pPr>
        <w:rPr>
          <w:color w:val="FF0000"/>
        </w:rPr>
      </w:pPr>
    </w:p>
    <w:p w14:paraId="397DE9BE" w14:textId="77777777" w:rsidR="00CD4164" w:rsidRDefault="009E70C3" w:rsidP="00CD4164">
      <w:pPr>
        <w:keepNext/>
      </w:pPr>
      <w:r>
        <w:rPr>
          <w:noProof/>
          <w:color w:val="FF0000"/>
        </w:rPr>
        <w:drawing>
          <wp:anchor distT="0" distB="0" distL="114300" distR="114300" simplePos="0" relativeHeight="251659264" behindDoc="0" locked="0" layoutInCell="1" allowOverlap="1" wp14:anchorId="3A6B3C66" wp14:editId="40EC777C">
            <wp:simplePos x="0" y="0"/>
            <wp:positionH relativeFrom="column">
              <wp:align>left</wp:align>
            </wp:positionH>
            <wp:positionV relativeFrom="paragraph">
              <wp:align>top</wp:align>
            </wp:positionV>
            <wp:extent cx="5486400" cy="5295900"/>
            <wp:effectExtent l="0" t="0" r="0" b="19050"/>
            <wp:wrapSquare wrapText="bothSides"/>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anchor>
        </w:drawing>
      </w:r>
      <w:r w:rsidR="00163963">
        <w:br w:type="textWrapping" w:clear="all"/>
      </w:r>
    </w:p>
    <w:p w14:paraId="2E7CFEC2" w14:textId="7A8E12EC" w:rsidR="00CD4164" w:rsidRDefault="00CD4164" w:rsidP="00CD4164">
      <w:pPr>
        <w:pStyle w:val="Bildetekst"/>
      </w:pPr>
      <w:r>
        <w:t xml:space="preserve">Figur </w:t>
      </w:r>
      <w:fldSimple w:instr=" SEQ Figur \* ARABIC ">
        <w:r w:rsidR="00204FC5">
          <w:rPr>
            <w:noProof/>
          </w:rPr>
          <w:t>1</w:t>
        </w:r>
      </w:fldSimple>
      <w:r>
        <w:t xml:space="preserve"> </w:t>
      </w:r>
      <w:r w:rsidR="00B075FB">
        <w:t>Totalentreprise</w:t>
      </w:r>
    </w:p>
    <w:p w14:paraId="0C461F10" w14:textId="4E4B120A" w:rsidR="00CD4164" w:rsidRDefault="00CD4164">
      <w:pPr>
        <w:rPr>
          <w:color w:val="FF0000"/>
        </w:rPr>
      </w:pPr>
      <w:r>
        <w:rPr>
          <w:color w:val="FF0000"/>
        </w:rPr>
        <w:br w:type="page"/>
      </w:r>
    </w:p>
    <w:p w14:paraId="79226055" w14:textId="77777777" w:rsidR="00847CFF" w:rsidRPr="003848A6" w:rsidRDefault="00847CFF">
      <w:pPr>
        <w:pStyle w:val="Overskrift1"/>
        <w:jc w:val="both"/>
      </w:pPr>
      <w:bookmarkStart w:id="28" w:name="_Toc430265380"/>
      <w:bookmarkStart w:id="29" w:name="_Toc444851284"/>
      <w:r w:rsidRPr="003848A6">
        <w:lastRenderedPageBreak/>
        <w:t>Fremdrift</w:t>
      </w:r>
      <w:bookmarkEnd w:id="28"/>
      <w:bookmarkEnd w:id="29"/>
    </w:p>
    <w:p w14:paraId="6001FB12" w14:textId="77777777" w:rsidR="00E5088B" w:rsidRDefault="00E5088B">
      <w:r w:rsidRPr="001B1262">
        <w:t xml:space="preserve">Koordinator </w:t>
      </w:r>
      <w:r w:rsidR="005B6CA6">
        <w:t xml:space="preserve">for utførelse skal delta på </w:t>
      </w:r>
      <w:r w:rsidRPr="001B1262">
        <w:t>fremdriftsmøter og påse at SHA er fast tema. Ved endringer i planlagt fremdrift, skal det alltid foretas en vurdering om risikoforholdene er endret som følge av tidspress, annen rekkefølge på arbeider, flere arbeidsoperasjoner samtidig i samme område osv.</w:t>
      </w:r>
      <w:r>
        <w:t xml:space="preserve"> </w:t>
      </w:r>
    </w:p>
    <w:p w14:paraId="5CB0DB09" w14:textId="77777777" w:rsidR="00695AE3" w:rsidRDefault="00695AE3"/>
    <w:tbl>
      <w:tblPr>
        <w:tblStyle w:val="Tabellrutenett"/>
        <w:tblW w:w="0" w:type="auto"/>
        <w:tblLook w:val="04A0" w:firstRow="1" w:lastRow="0" w:firstColumn="1" w:lastColumn="0" w:noHBand="0" w:noVBand="1"/>
      </w:tblPr>
      <w:tblGrid>
        <w:gridCol w:w="947"/>
        <w:gridCol w:w="5114"/>
        <w:gridCol w:w="3002"/>
      </w:tblGrid>
      <w:tr w:rsidR="00163963" w14:paraId="49D7B80C" w14:textId="77777777" w:rsidTr="00163963">
        <w:tc>
          <w:tcPr>
            <w:tcW w:w="959" w:type="dxa"/>
          </w:tcPr>
          <w:p w14:paraId="07CFDA77" w14:textId="77777777" w:rsidR="00163963" w:rsidRPr="00163963" w:rsidRDefault="00163963">
            <w:pPr>
              <w:rPr>
                <w:b/>
              </w:rPr>
            </w:pPr>
            <w:r>
              <w:rPr>
                <w:b/>
              </w:rPr>
              <w:t>NR</w:t>
            </w:r>
          </w:p>
        </w:tc>
        <w:tc>
          <w:tcPr>
            <w:tcW w:w="5181" w:type="dxa"/>
          </w:tcPr>
          <w:p w14:paraId="4BFCB3D0" w14:textId="77777777" w:rsidR="00163963" w:rsidRPr="00163963" w:rsidRDefault="00163963">
            <w:pPr>
              <w:rPr>
                <w:b/>
              </w:rPr>
            </w:pPr>
            <w:r w:rsidRPr="00163963">
              <w:rPr>
                <w:b/>
              </w:rPr>
              <w:t xml:space="preserve">Beskrivelse </w:t>
            </w:r>
          </w:p>
        </w:tc>
        <w:tc>
          <w:tcPr>
            <w:tcW w:w="3071" w:type="dxa"/>
          </w:tcPr>
          <w:p w14:paraId="388B0F53" w14:textId="77777777" w:rsidR="00163963" w:rsidRPr="00163963" w:rsidRDefault="00163963">
            <w:pPr>
              <w:rPr>
                <w:b/>
              </w:rPr>
            </w:pPr>
            <w:r w:rsidRPr="00163963">
              <w:rPr>
                <w:b/>
              </w:rPr>
              <w:t>Dato</w:t>
            </w:r>
          </w:p>
        </w:tc>
      </w:tr>
      <w:tr w:rsidR="00D7513D" w14:paraId="6FCB2594" w14:textId="77777777" w:rsidTr="00163963">
        <w:tc>
          <w:tcPr>
            <w:tcW w:w="959" w:type="dxa"/>
          </w:tcPr>
          <w:p w14:paraId="73BC767A" w14:textId="77777777" w:rsidR="00D7513D" w:rsidRDefault="00D7513D" w:rsidP="00847D35">
            <w:r>
              <w:t>1</w:t>
            </w:r>
          </w:p>
        </w:tc>
        <w:tc>
          <w:tcPr>
            <w:tcW w:w="5181" w:type="dxa"/>
          </w:tcPr>
          <w:p w14:paraId="201A2986" w14:textId="77777777" w:rsidR="00D7513D" w:rsidRPr="00366230" w:rsidRDefault="00D7513D" w:rsidP="00847D35">
            <w:r w:rsidRPr="00366230">
              <w:t>Forprosjekt ferdig</w:t>
            </w:r>
            <w:r>
              <w:t>/</w:t>
            </w:r>
            <w:r w:rsidR="00FC407F">
              <w:t>konkurransegrunnlaget</w:t>
            </w:r>
          </w:p>
        </w:tc>
        <w:tc>
          <w:tcPr>
            <w:tcW w:w="3071" w:type="dxa"/>
          </w:tcPr>
          <w:p w14:paraId="26B7AF41" w14:textId="19099EE8" w:rsidR="00D7513D" w:rsidRDefault="00DD55C5" w:rsidP="00847D35">
            <w:r>
              <w:t>Ma</w:t>
            </w:r>
            <w:r w:rsidR="00191134">
              <w:t>i</w:t>
            </w:r>
            <w:r>
              <w:t xml:space="preserve"> 2020</w:t>
            </w:r>
          </w:p>
        </w:tc>
      </w:tr>
      <w:tr w:rsidR="00D7513D" w14:paraId="4B365E4E" w14:textId="77777777" w:rsidTr="00163963">
        <w:tc>
          <w:tcPr>
            <w:tcW w:w="959" w:type="dxa"/>
          </w:tcPr>
          <w:p w14:paraId="5F6D9E38" w14:textId="77777777" w:rsidR="00D7513D" w:rsidRDefault="00D7513D" w:rsidP="00847D35">
            <w:r>
              <w:t>2</w:t>
            </w:r>
          </w:p>
        </w:tc>
        <w:tc>
          <w:tcPr>
            <w:tcW w:w="5181" w:type="dxa"/>
          </w:tcPr>
          <w:p w14:paraId="0B5BA323" w14:textId="77777777" w:rsidR="00D7513D" w:rsidRPr="00366230" w:rsidRDefault="00D7513D" w:rsidP="00847D35">
            <w:r w:rsidRPr="00366230">
              <w:t>Kontrahering entreprenør inkludert PRO</w:t>
            </w:r>
          </w:p>
        </w:tc>
        <w:tc>
          <w:tcPr>
            <w:tcW w:w="3071" w:type="dxa"/>
          </w:tcPr>
          <w:p w14:paraId="558E328E" w14:textId="16DE0996" w:rsidR="00D7513D" w:rsidRDefault="00DD55C5" w:rsidP="00C203C0">
            <w:r>
              <w:t>2</w:t>
            </w:r>
            <w:r w:rsidR="00D7513D">
              <w:t>.</w:t>
            </w:r>
            <w:r>
              <w:t>/3.</w:t>
            </w:r>
            <w:r w:rsidR="00D7513D">
              <w:t xml:space="preserve"> kvartal 20</w:t>
            </w:r>
            <w:r>
              <w:t>20</w:t>
            </w:r>
          </w:p>
        </w:tc>
      </w:tr>
      <w:tr w:rsidR="00D7513D" w14:paraId="42779E9E" w14:textId="77777777" w:rsidTr="00E91593">
        <w:trPr>
          <w:trHeight w:val="284"/>
        </w:trPr>
        <w:tc>
          <w:tcPr>
            <w:tcW w:w="959" w:type="dxa"/>
          </w:tcPr>
          <w:p w14:paraId="7FCCC5AD" w14:textId="77777777" w:rsidR="00D7513D" w:rsidRDefault="00D7513D">
            <w:r>
              <w:t>3</w:t>
            </w:r>
          </w:p>
        </w:tc>
        <w:tc>
          <w:tcPr>
            <w:tcW w:w="5181" w:type="dxa"/>
          </w:tcPr>
          <w:p w14:paraId="6DC87AE7" w14:textId="77777777" w:rsidR="00D7513D" w:rsidRPr="00366230" w:rsidRDefault="00D7513D">
            <w:r w:rsidRPr="00366230">
              <w:t>Detaljprosjekt ferdig</w:t>
            </w:r>
          </w:p>
        </w:tc>
        <w:tc>
          <w:tcPr>
            <w:tcW w:w="3071" w:type="dxa"/>
          </w:tcPr>
          <w:p w14:paraId="3F1FCFE7" w14:textId="2AA15486" w:rsidR="00D7513D" w:rsidRDefault="00191134" w:rsidP="00D7513D">
            <w:r>
              <w:t>4</w:t>
            </w:r>
            <w:r w:rsidR="00D7513D">
              <w:t>. kvartal 20</w:t>
            </w:r>
            <w:r w:rsidR="00DD55C5">
              <w:t>20</w:t>
            </w:r>
          </w:p>
        </w:tc>
      </w:tr>
      <w:tr w:rsidR="00D7513D" w14:paraId="4132924E" w14:textId="77777777" w:rsidTr="00163963">
        <w:tc>
          <w:tcPr>
            <w:tcW w:w="959" w:type="dxa"/>
          </w:tcPr>
          <w:p w14:paraId="020CFB1A" w14:textId="77777777" w:rsidR="00D7513D" w:rsidRDefault="00D7513D">
            <w:r>
              <w:t>4</w:t>
            </w:r>
          </w:p>
        </w:tc>
        <w:tc>
          <w:tcPr>
            <w:tcW w:w="5181" w:type="dxa"/>
          </w:tcPr>
          <w:p w14:paraId="4709D6E8" w14:textId="77777777" w:rsidR="00D7513D" w:rsidRPr="00366230" w:rsidRDefault="00D7513D">
            <w:r w:rsidRPr="00366230">
              <w:t>Byggestart</w:t>
            </w:r>
            <w:r w:rsidR="00E91593">
              <w:t xml:space="preserve"> (oppgradering Granlien)</w:t>
            </w:r>
          </w:p>
        </w:tc>
        <w:tc>
          <w:tcPr>
            <w:tcW w:w="3071" w:type="dxa"/>
          </w:tcPr>
          <w:p w14:paraId="5F86608B" w14:textId="13FE44D6" w:rsidR="00D7513D" w:rsidRDefault="00E91593" w:rsidP="00E91593">
            <w:pPr>
              <w:jc w:val="both"/>
            </w:pPr>
            <w:r>
              <w:t>1. kvartal 20</w:t>
            </w:r>
            <w:r w:rsidR="00DD55C5">
              <w:t>2</w:t>
            </w:r>
            <w:r w:rsidR="00191134">
              <w:t>0</w:t>
            </w:r>
          </w:p>
        </w:tc>
      </w:tr>
      <w:tr w:rsidR="00C203C0" w14:paraId="5B4FBEAF" w14:textId="77777777" w:rsidTr="00163963">
        <w:tc>
          <w:tcPr>
            <w:tcW w:w="959" w:type="dxa"/>
          </w:tcPr>
          <w:p w14:paraId="02CEB176" w14:textId="33EBCFA8" w:rsidR="00C203C0" w:rsidRDefault="00C203C0">
            <w:r>
              <w:t>5</w:t>
            </w:r>
          </w:p>
        </w:tc>
        <w:tc>
          <w:tcPr>
            <w:tcW w:w="5181" w:type="dxa"/>
          </w:tcPr>
          <w:p w14:paraId="4E7AA800" w14:textId="1ED061F4" w:rsidR="00C203C0" w:rsidRPr="00366230" w:rsidRDefault="00C203C0">
            <w:r>
              <w:t>Rivning 70-tallsbyggene</w:t>
            </w:r>
          </w:p>
        </w:tc>
        <w:tc>
          <w:tcPr>
            <w:tcW w:w="3071" w:type="dxa"/>
          </w:tcPr>
          <w:p w14:paraId="528BE151" w14:textId="41A8BBB4" w:rsidR="00C203C0" w:rsidRDefault="00191134" w:rsidP="00E91593">
            <w:pPr>
              <w:jc w:val="both"/>
            </w:pPr>
            <w:r>
              <w:t>1</w:t>
            </w:r>
            <w:r w:rsidR="00C203C0">
              <w:t>. kvartal 20</w:t>
            </w:r>
            <w:r w:rsidR="00DD55C5">
              <w:t>2</w:t>
            </w:r>
            <w:r>
              <w:t>1</w:t>
            </w:r>
          </w:p>
        </w:tc>
      </w:tr>
      <w:tr w:rsidR="00C203C0" w14:paraId="5ED56E22" w14:textId="77777777" w:rsidTr="00163963">
        <w:tc>
          <w:tcPr>
            <w:tcW w:w="959" w:type="dxa"/>
          </w:tcPr>
          <w:p w14:paraId="4198EC34" w14:textId="4C631FFA" w:rsidR="00C203C0" w:rsidRDefault="00C203C0">
            <w:r>
              <w:t>6</w:t>
            </w:r>
          </w:p>
        </w:tc>
        <w:tc>
          <w:tcPr>
            <w:tcW w:w="5181" w:type="dxa"/>
          </w:tcPr>
          <w:p w14:paraId="22AA5BA3" w14:textId="7ADBB511" w:rsidR="00C203C0" w:rsidRDefault="00C203C0">
            <w:r>
              <w:t>Rehabilitering Tyskerbrakke</w:t>
            </w:r>
          </w:p>
        </w:tc>
        <w:tc>
          <w:tcPr>
            <w:tcW w:w="3071" w:type="dxa"/>
          </w:tcPr>
          <w:p w14:paraId="7C8A4065" w14:textId="49D7D3C0" w:rsidR="00C203C0" w:rsidRDefault="00DD55C5" w:rsidP="00E91593">
            <w:pPr>
              <w:jc w:val="both"/>
            </w:pPr>
            <w:r>
              <w:t>1</w:t>
            </w:r>
            <w:r w:rsidR="00C203C0">
              <w:t>. kvartal 20</w:t>
            </w:r>
            <w:r>
              <w:t>21</w:t>
            </w:r>
          </w:p>
        </w:tc>
      </w:tr>
      <w:tr w:rsidR="00E91593" w14:paraId="16EBB378" w14:textId="77777777" w:rsidTr="00AA7B97">
        <w:tc>
          <w:tcPr>
            <w:tcW w:w="959" w:type="dxa"/>
          </w:tcPr>
          <w:p w14:paraId="4C23A40F" w14:textId="122628AF" w:rsidR="00E91593" w:rsidRDefault="00C203C0" w:rsidP="00AA7B97">
            <w:r>
              <w:t>7</w:t>
            </w:r>
          </w:p>
        </w:tc>
        <w:tc>
          <w:tcPr>
            <w:tcW w:w="5181" w:type="dxa"/>
          </w:tcPr>
          <w:p w14:paraId="0E59B89B" w14:textId="77777777" w:rsidR="00E91593" w:rsidRPr="00366230" w:rsidRDefault="00E91593" w:rsidP="00AA7B97">
            <w:r w:rsidRPr="00366230">
              <w:t>Byggestart</w:t>
            </w:r>
            <w:r>
              <w:t xml:space="preserve"> (byggestart skole)</w:t>
            </w:r>
          </w:p>
        </w:tc>
        <w:tc>
          <w:tcPr>
            <w:tcW w:w="3071" w:type="dxa"/>
          </w:tcPr>
          <w:p w14:paraId="230BCE07" w14:textId="2C3C9008" w:rsidR="00E91593" w:rsidRDefault="00DD55C5" w:rsidP="00E91593">
            <w:pPr>
              <w:jc w:val="both"/>
            </w:pPr>
            <w:r>
              <w:t>1</w:t>
            </w:r>
            <w:r w:rsidR="00E91593">
              <w:t>. kvartal 20</w:t>
            </w:r>
            <w:r>
              <w:t>21</w:t>
            </w:r>
          </w:p>
        </w:tc>
      </w:tr>
      <w:tr w:rsidR="00D7513D" w14:paraId="08162B8A" w14:textId="77777777" w:rsidTr="00163963">
        <w:tc>
          <w:tcPr>
            <w:tcW w:w="959" w:type="dxa"/>
          </w:tcPr>
          <w:p w14:paraId="6B50BCA9" w14:textId="258125A2" w:rsidR="00D7513D" w:rsidRDefault="00C203C0">
            <w:r>
              <w:t>8</w:t>
            </w:r>
          </w:p>
        </w:tc>
        <w:tc>
          <w:tcPr>
            <w:tcW w:w="5181" w:type="dxa"/>
          </w:tcPr>
          <w:p w14:paraId="136296D5" w14:textId="77777777" w:rsidR="00D7513D" w:rsidRDefault="00D7513D">
            <w:r>
              <w:t>Ferdigstillelse av bygg</w:t>
            </w:r>
          </w:p>
        </w:tc>
        <w:tc>
          <w:tcPr>
            <w:tcW w:w="3071" w:type="dxa"/>
          </w:tcPr>
          <w:p w14:paraId="48413189" w14:textId="3A2E53A8" w:rsidR="00D7513D" w:rsidRDefault="00DD55C5" w:rsidP="00C203C0">
            <w:r>
              <w:t>1</w:t>
            </w:r>
            <w:r w:rsidR="00C203C0">
              <w:t>. kvartal 202</w:t>
            </w:r>
            <w:r>
              <w:t>3</w:t>
            </w:r>
          </w:p>
        </w:tc>
      </w:tr>
      <w:tr w:rsidR="00D7513D" w14:paraId="58EEA1ED" w14:textId="77777777" w:rsidTr="00163963">
        <w:tc>
          <w:tcPr>
            <w:tcW w:w="959" w:type="dxa"/>
          </w:tcPr>
          <w:p w14:paraId="55910DA5" w14:textId="0B160564" w:rsidR="00D7513D" w:rsidRDefault="00C203C0">
            <w:r>
              <w:t>9</w:t>
            </w:r>
          </w:p>
        </w:tc>
        <w:tc>
          <w:tcPr>
            <w:tcW w:w="5181" w:type="dxa"/>
          </w:tcPr>
          <w:p w14:paraId="38C55BD7" w14:textId="77777777" w:rsidR="00D7513D" w:rsidRDefault="00E91593">
            <w:r>
              <w:t>Testing, møblering, innflytting</w:t>
            </w:r>
          </w:p>
        </w:tc>
        <w:tc>
          <w:tcPr>
            <w:tcW w:w="3071" w:type="dxa"/>
          </w:tcPr>
          <w:p w14:paraId="06612C56" w14:textId="180A2F9D" w:rsidR="00D7513D" w:rsidRDefault="00DD55C5" w:rsidP="00C203C0">
            <w:r>
              <w:t>2</w:t>
            </w:r>
            <w:r w:rsidR="00EF2BBE">
              <w:t>. kvartal 202</w:t>
            </w:r>
            <w:r>
              <w:t>3</w:t>
            </w:r>
          </w:p>
        </w:tc>
      </w:tr>
      <w:tr w:rsidR="00E91593" w14:paraId="6CACE6D2" w14:textId="77777777" w:rsidTr="00163963">
        <w:tc>
          <w:tcPr>
            <w:tcW w:w="959" w:type="dxa"/>
          </w:tcPr>
          <w:p w14:paraId="55C6F443" w14:textId="3A2E0AAE" w:rsidR="00E91593" w:rsidRDefault="00C203C0">
            <w:r>
              <w:t>10</w:t>
            </w:r>
          </w:p>
        </w:tc>
        <w:tc>
          <w:tcPr>
            <w:tcW w:w="5181" w:type="dxa"/>
          </w:tcPr>
          <w:p w14:paraId="4C958F26" w14:textId="77777777" w:rsidR="00E91593" w:rsidRDefault="00EF2BBE">
            <w:r>
              <w:t>Oppstart skoledrift</w:t>
            </w:r>
          </w:p>
        </w:tc>
        <w:tc>
          <w:tcPr>
            <w:tcW w:w="3071" w:type="dxa"/>
          </w:tcPr>
          <w:p w14:paraId="20A1725C" w14:textId="0638454F" w:rsidR="00E91593" w:rsidRDefault="00191134" w:rsidP="00C203C0">
            <w:r>
              <w:t>3</w:t>
            </w:r>
            <w:bookmarkStart w:id="30" w:name="_GoBack"/>
            <w:bookmarkEnd w:id="30"/>
            <w:r w:rsidR="00EF2BBE">
              <w:t>. kv</w:t>
            </w:r>
            <w:r w:rsidR="00C203C0">
              <w:t>artal</w:t>
            </w:r>
            <w:r w:rsidR="00EF2BBE">
              <w:t xml:space="preserve"> 202</w:t>
            </w:r>
            <w:r w:rsidR="00DD55C5">
              <w:t>3</w:t>
            </w:r>
          </w:p>
        </w:tc>
      </w:tr>
    </w:tbl>
    <w:p w14:paraId="401FF75B" w14:textId="77777777" w:rsidR="00B56E3A" w:rsidRDefault="00B56E3A"/>
    <w:p w14:paraId="1E39FDC3" w14:textId="77777777" w:rsidR="00163963" w:rsidRDefault="005B24AE">
      <w:r>
        <w:t>Tidsplan som i detalj angir når og hvor de forskjellige arbeidene skal utføres, rekkefølgen på arbeidene, og hvor mye tid som er avsatt til de enkelte arbeider skal være tilgjengelig for alle på bygge- og anleggsplassen. Denne tidsplanen skal holdes løpende oppdatert, og forefinnes i anleggsbrakken.</w:t>
      </w:r>
    </w:p>
    <w:p w14:paraId="31C8ECFE" w14:textId="77777777" w:rsidR="00163963" w:rsidRDefault="00163963"/>
    <w:tbl>
      <w:tblPr>
        <w:tblStyle w:val="Tabellrutenett"/>
        <w:tblW w:w="9322" w:type="dxa"/>
        <w:tblLook w:val="04A0" w:firstRow="1" w:lastRow="0" w:firstColumn="1" w:lastColumn="0" w:noHBand="0" w:noVBand="1"/>
      </w:tblPr>
      <w:tblGrid>
        <w:gridCol w:w="4077"/>
        <w:gridCol w:w="993"/>
        <w:gridCol w:w="4252"/>
      </w:tblGrid>
      <w:tr w:rsidR="005B24AE" w14:paraId="2C47E56E" w14:textId="77777777" w:rsidTr="005B24AE">
        <w:tc>
          <w:tcPr>
            <w:tcW w:w="4077" w:type="dxa"/>
          </w:tcPr>
          <w:p w14:paraId="0438AD3C" w14:textId="77777777" w:rsidR="005B24AE" w:rsidRPr="005B24AE" w:rsidRDefault="005B24AE">
            <w:pPr>
              <w:rPr>
                <w:b/>
              </w:rPr>
            </w:pPr>
            <w:r w:rsidRPr="005B24AE">
              <w:rPr>
                <w:b/>
              </w:rPr>
              <w:t>Byggherren har kontrollert at:</w:t>
            </w:r>
          </w:p>
        </w:tc>
        <w:tc>
          <w:tcPr>
            <w:tcW w:w="993" w:type="dxa"/>
          </w:tcPr>
          <w:p w14:paraId="0D5A8BED" w14:textId="77777777" w:rsidR="005B24AE" w:rsidRPr="005B24AE" w:rsidRDefault="005B24AE">
            <w:pPr>
              <w:rPr>
                <w:b/>
              </w:rPr>
            </w:pPr>
            <w:r w:rsidRPr="005B24AE">
              <w:rPr>
                <w:b/>
              </w:rPr>
              <w:t>Ja</w:t>
            </w:r>
          </w:p>
        </w:tc>
        <w:tc>
          <w:tcPr>
            <w:tcW w:w="4252" w:type="dxa"/>
          </w:tcPr>
          <w:p w14:paraId="65B6AE41" w14:textId="0CFE2F20" w:rsidR="005B24AE" w:rsidRPr="005B24AE" w:rsidRDefault="005B24AE">
            <w:pPr>
              <w:rPr>
                <w:b/>
              </w:rPr>
            </w:pPr>
            <w:r w:rsidRPr="005B24AE">
              <w:rPr>
                <w:b/>
              </w:rPr>
              <w:t>Evt</w:t>
            </w:r>
            <w:r w:rsidR="00C462F4">
              <w:rPr>
                <w:b/>
              </w:rPr>
              <w:t xml:space="preserve">. </w:t>
            </w:r>
            <w:r w:rsidRPr="005B24AE">
              <w:rPr>
                <w:b/>
              </w:rPr>
              <w:t>merknader</w:t>
            </w:r>
          </w:p>
        </w:tc>
      </w:tr>
      <w:tr w:rsidR="005B24AE" w14:paraId="3C29EC7C" w14:textId="77777777" w:rsidTr="005B24AE">
        <w:tc>
          <w:tcPr>
            <w:tcW w:w="4077" w:type="dxa"/>
          </w:tcPr>
          <w:p w14:paraId="5D39836D" w14:textId="77777777" w:rsidR="005B24AE" w:rsidRDefault="005B24AE">
            <w:r>
              <w:t>det er avsatt nok tid til prosjektering</w:t>
            </w:r>
          </w:p>
        </w:tc>
        <w:tc>
          <w:tcPr>
            <w:tcW w:w="993" w:type="dxa"/>
          </w:tcPr>
          <w:p w14:paraId="0273DDF8" w14:textId="006C56E8" w:rsidR="005B24AE" w:rsidRDefault="00C462F4">
            <w:r>
              <w:t>x</w:t>
            </w:r>
          </w:p>
        </w:tc>
        <w:tc>
          <w:tcPr>
            <w:tcW w:w="4252" w:type="dxa"/>
          </w:tcPr>
          <w:p w14:paraId="32171FC1" w14:textId="11FE1538" w:rsidR="005B24AE" w:rsidRDefault="00C462F4">
            <w:r>
              <w:t>Basert på gjennomført konkurranse av prosjekteringsgruppe og avtalt fremdrift i kontrakt.</w:t>
            </w:r>
          </w:p>
        </w:tc>
      </w:tr>
      <w:tr w:rsidR="005B24AE" w14:paraId="3E8447EF" w14:textId="77777777" w:rsidTr="005B24AE">
        <w:tc>
          <w:tcPr>
            <w:tcW w:w="4077" w:type="dxa"/>
          </w:tcPr>
          <w:p w14:paraId="2F621276" w14:textId="77777777" w:rsidR="005B24AE" w:rsidRDefault="005B24AE">
            <w:r>
              <w:t>det er avsatt nok tid til utførelse</w:t>
            </w:r>
          </w:p>
        </w:tc>
        <w:tc>
          <w:tcPr>
            <w:tcW w:w="993" w:type="dxa"/>
          </w:tcPr>
          <w:p w14:paraId="606B024C" w14:textId="31B275ED" w:rsidR="005B24AE" w:rsidRDefault="00C462F4">
            <w:r>
              <w:t>x</w:t>
            </w:r>
          </w:p>
        </w:tc>
        <w:tc>
          <w:tcPr>
            <w:tcW w:w="4252" w:type="dxa"/>
          </w:tcPr>
          <w:p w14:paraId="0443F7C1" w14:textId="1CBF10B3" w:rsidR="005B24AE" w:rsidRDefault="00C462F4">
            <w:r>
              <w:t>Basert på erfaring</w:t>
            </w:r>
          </w:p>
        </w:tc>
      </w:tr>
      <w:tr w:rsidR="005B24AE" w14:paraId="3EC38A18" w14:textId="77777777" w:rsidTr="005B24AE">
        <w:tc>
          <w:tcPr>
            <w:tcW w:w="4077" w:type="dxa"/>
          </w:tcPr>
          <w:p w14:paraId="73C864BA" w14:textId="77777777" w:rsidR="005B24AE" w:rsidRDefault="005B24AE">
            <w:r>
              <w:t>det er tatt hensyn til samordning av de forskjellige arbeidsoperasjoner</w:t>
            </w:r>
          </w:p>
        </w:tc>
        <w:tc>
          <w:tcPr>
            <w:tcW w:w="993" w:type="dxa"/>
          </w:tcPr>
          <w:p w14:paraId="69CD29A8" w14:textId="3DB3EFCD" w:rsidR="005B24AE" w:rsidRDefault="005B24AE"/>
        </w:tc>
        <w:tc>
          <w:tcPr>
            <w:tcW w:w="4252" w:type="dxa"/>
          </w:tcPr>
          <w:p w14:paraId="7EC3F60F" w14:textId="178D52F3" w:rsidR="005B24AE" w:rsidRDefault="00C462F4">
            <w:r>
              <w:t>Fortløpende faseovergang</w:t>
            </w:r>
          </w:p>
        </w:tc>
      </w:tr>
    </w:tbl>
    <w:p w14:paraId="6E95A33E" w14:textId="77777777" w:rsidR="00B56E3A" w:rsidRDefault="00B56E3A"/>
    <w:p w14:paraId="7DA46A45" w14:textId="77777777" w:rsidR="00695AE3" w:rsidRDefault="00B56E3A">
      <w:r>
        <w:br w:type="page"/>
      </w:r>
    </w:p>
    <w:p w14:paraId="278DD6DF" w14:textId="77777777" w:rsidR="00863753" w:rsidRPr="00695AE3" w:rsidRDefault="00695AE3" w:rsidP="00695AE3">
      <w:pPr>
        <w:rPr>
          <w:b/>
          <w:sz w:val="32"/>
          <w:szCs w:val="32"/>
        </w:rPr>
      </w:pPr>
      <w:bookmarkStart w:id="31" w:name="_Toc67202718"/>
      <w:bookmarkStart w:id="32" w:name="_Toc71605063"/>
      <w:r w:rsidRPr="00695AE3">
        <w:rPr>
          <w:b/>
          <w:sz w:val="32"/>
          <w:szCs w:val="32"/>
        </w:rPr>
        <w:lastRenderedPageBreak/>
        <w:t xml:space="preserve">3 </w:t>
      </w:r>
      <w:r>
        <w:rPr>
          <w:b/>
          <w:sz w:val="32"/>
          <w:szCs w:val="32"/>
        </w:rPr>
        <w:tab/>
      </w:r>
      <w:r w:rsidR="00863753" w:rsidRPr="00695AE3">
        <w:rPr>
          <w:b/>
          <w:sz w:val="32"/>
          <w:szCs w:val="32"/>
        </w:rPr>
        <w:t>R</w:t>
      </w:r>
      <w:r>
        <w:rPr>
          <w:b/>
          <w:sz w:val="32"/>
          <w:szCs w:val="32"/>
        </w:rPr>
        <w:t>ISIKOFYLTE ARBEIDER</w:t>
      </w:r>
    </w:p>
    <w:p w14:paraId="077901F5" w14:textId="28541B8C" w:rsidR="00863753" w:rsidRDefault="00863753" w:rsidP="00863753">
      <w:r>
        <w:t xml:space="preserve">Byggherren, SHA-koordinator(ene) og de prosjekterende har foretatt risikoanalyser i forbindelse med planlegging og prosjektering. Arbeidsoperasjoner eller forhold som er vurdert å være spesielle for dette prosjektet og som innebærer risiko er medtatt i tabellen under. Det presiseres at </w:t>
      </w:r>
      <w:r w:rsidR="008B6CED">
        <w:t>kjent og gjentagende risiko, dvs</w:t>
      </w:r>
      <w:r w:rsidR="00F35ACB">
        <w:t>.</w:t>
      </w:r>
      <w:r w:rsidR="008B6CED">
        <w:t xml:space="preserve"> </w:t>
      </w:r>
      <w:r>
        <w:t xml:space="preserve">risikofylte arbeider som </w:t>
      </w:r>
      <w:r w:rsidR="00F35ACB">
        <w:t>er «vanlige»</w:t>
      </w:r>
      <w:r>
        <w:t xml:space="preserve"> i byggeprosjekter og ikke er med i denne tabellen da dette er forhold som den enkelte virksomhet </w:t>
      </w:r>
      <w:r w:rsidR="00EC58B2">
        <w:t xml:space="preserve">skal </w:t>
      </w:r>
      <w:r>
        <w:t>håndtere som de</w:t>
      </w:r>
      <w:r w:rsidR="00EC58B2">
        <w:t>l av eget internkontrollsystem.</w:t>
      </w:r>
      <w:r w:rsidR="00C51603">
        <w:t xml:space="preserve"> </w:t>
      </w:r>
      <w:r w:rsidR="008B6CED">
        <w:t>Forholdene som er medtatt i tabellene er risikoforhold som er spesielle for prosjektet som følge av valg byggherren har gjort</w:t>
      </w:r>
      <w:r w:rsidR="0081098A">
        <w:t>,</w:t>
      </w:r>
      <w:r w:rsidR="008B6CED">
        <w:t xml:space="preserve"> spesielle forhold ved tomten osv.</w:t>
      </w:r>
    </w:p>
    <w:p w14:paraId="484CB86B" w14:textId="77777777" w:rsidR="00EC58B2" w:rsidRPr="00920219" w:rsidRDefault="00EC58B2" w:rsidP="00863753"/>
    <w:p w14:paraId="424BC55A" w14:textId="77777777" w:rsidR="00863753" w:rsidRDefault="00863753" w:rsidP="00863753"/>
    <w:tbl>
      <w:tblPr>
        <w:tblW w:w="10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
        <w:gridCol w:w="2194"/>
        <w:gridCol w:w="967"/>
        <w:gridCol w:w="2264"/>
        <w:gridCol w:w="2526"/>
        <w:gridCol w:w="1783"/>
      </w:tblGrid>
      <w:tr w:rsidR="00397802" w14:paraId="44687B29" w14:textId="77777777" w:rsidTr="00105A02">
        <w:trPr>
          <w:tblHeader/>
        </w:trPr>
        <w:tc>
          <w:tcPr>
            <w:tcW w:w="440" w:type="dxa"/>
            <w:shd w:val="clear" w:color="auto" w:fill="DDDDDD"/>
          </w:tcPr>
          <w:p w14:paraId="6FDED76C" w14:textId="77777777" w:rsidR="00412E37" w:rsidRDefault="00412E37" w:rsidP="00847D35"/>
        </w:tc>
        <w:tc>
          <w:tcPr>
            <w:tcW w:w="2194" w:type="dxa"/>
            <w:shd w:val="clear" w:color="auto" w:fill="DDDDDD"/>
          </w:tcPr>
          <w:p w14:paraId="52FB403F" w14:textId="77777777" w:rsidR="00412E37" w:rsidRDefault="00412E37" w:rsidP="00847D35">
            <w:r>
              <w:t>Farlig forhold</w:t>
            </w:r>
          </w:p>
        </w:tc>
        <w:tc>
          <w:tcPr>
            <w:tcW w:w="967" w:type="dxa"/>
            <w:shd w:val="clear" w:color="auto" w:fill="DDDDDD"/>
          </w:tcPr>
          <w:p w14:paraId="0BDC8E07" w14:textId="77777777" w:rsidR="00412E37" w:rsidRDefault="00412E37" w:rsidP="00847D35">
            <w:r>
              <w:t>Aktuelt</w:t>
            </w:r>
          </w:p>
          <w:p w14:paraId="27414D8E" w14:textId="77777777" w:rsidR="00412E37" w:rsidRDefault="00412E37" w:rsidP="00847D35">
            <w:r>
              <w:t>(Ja/nei)</w:t>
            </w:r>
          </w:p>
        </w:tc>
        <w:tc>
          <w:tcPr>
            <w:tcW w:w="2264" w:type="dxa"/>
            <w:shd w:val="clear" w:color="auto" w:fill="DDDDDD"/>
          </w:tcPr>
          <w:p w14:paraId="0F48FE1B" w14:textId="77777777" w:rsidR="00412E37" w:rsidRDefault="00412E37" w:rsidP="00847D35">
            <w:r>
              <w:t>Beskrivelse av forhold og mulig konsekvens</w:t>
            </w:r>
          </w:p>
        </w:tc>
        <w:tc>
          <w:tcPr>
            <w:tcW w:w="2526" w:type="dxa"/>
            <w:shd w:val="clear" w:color="auto" w:fill="DDDDDD"/>
          </w:tcPr>
          <w:p w14:paraId="7E490A27" w14:textId="77777777" w:rsidR="00412E37" w:rsidRDefault="00412E37" w:rsidP="00847D35">
            <w:r>
              <w:t>Risikoreduserende tiltak</w:t>
            </w:r>
          </w:p>
        </w:tc>
        <w:tc>
          <w:tcPr>
            <w:tcW w:w="1783" w:type="dxa"/>
            <w:shd w:val="clear" w:color="auto" w:fill="DDDDDD"/>
          </w:tcPr>
          <w:p w14:paraId="53176AC9" w14:textId="77777777" w:rsidR="00412E37" w:rsidRDefault="00412E37" w:rsidP="00847D35">
            <w:r>
              <w:t>Dokumentasjon</w:t>
            </w:r>
          </w:p>
        </w:tc>
      </w:tr>
      <w:tr w:rsidR="00397802" w:rsidRPr="00171A97" w14:paraId="1FBF82E2" w14:textId="77777777" w:rsidTr="00847D35">
        <w:tc>
          <w:tcPr>
            <w:tcW w:w="440" w:type="dxa"/>
            <w:shd w:val="clear" w:color="auto" w:fill="auto"/>
          </w:tcPr>
          <w:p w14:paraId="77499B13" w14:textId="77777777" w:rsidR="00412E37" w:rsidRPr="00171A97" w:rsidRDefault="00412E37" w:rsidP="00847D35">
            <w:pPr>
              <w:rPr>
                <w:sz w:val="22"/>
                <w:szCs w:val="22"/>
              </w:rPr>
            </w:pPr>
            <w:r w:rsidRPr="00171A97">
              <w:rPr>
                <w:sz w:val="22"/>
                <w:szCs w:val="22"/>
              </w:rPr>
              <w:t>1</w:t>
            </w:r>
          </w:p>
        </w:tc>
        <w:tc>
          <w:tcPr>
            <w:tcW w:w="2194" w:type="dxa"/>
            <w:shd w:val="clear" w:color="auto" w:fill="auto"/>
          </w:tcPr>
          <w:p w14:paraId="5DCF172B" w14:textId="77777777" w:rsidR="00412E37" w:rsidRPr="00171A97" w:rsidRDefault="00412E37" w:rsidP="00847D35">
            <w:pPr>
              <w:rPr>
                <w:sz w:val="22"/>
                <w:szCs w:val="22"/>
              </w:rPr>
            </w:pPr>
            <w:r>
              <w:t>Arbeid nær installasjoner i grunnen</w:t>
            </w:r>
          </w:p>
        </w:tc>
        <w:tc>
          <w:tcPr>
            <w:tcW w:w="967" w:type="dxa"/>
            <w:shd w:val="clear" w:color="auto" w:fill="auto"/>
          </w:tcPr>
          <w:p w14:paraId="6CB8C2C8" w14:textId="77777777" w:rsidR="00412E37" w:rsidRPr="00171A97" w:rsidRDefault="00A82909" w:rsidP="00847D35">
            <w:pPr>
              <w:rPr>
                <w:sz w:val="22"/>
                <w:szCs w:val="22"/>
              </w:rPr>
            </w:pPr>
            <w:r>
              <w:rPr>
                <w:sz w:val="22"/>
                <w:szCs w:val="22"/>
              </w:rPr>
              <w:t>Ja</w:t>
            </w:r>
          </w:p>
        </w:tc>
        <w:tc>
          <w:tcPr>
            <w:tcW w:w="2264" w:type="dxa"/>
            <w:shd w:val="clear" w:color="auto" w:fill="auto"/>
          </w:tcPr>
          <w:p w14:paraId="07155DA8" w14:textId="77777777" w:rsidR="00412E37" w:rsidRPr="00171A97" w:rsidRDefault="00A82909" w:rsidP="00847D35">
            <w:pPr>
              <w:rPr>
                <w:sz w:val="22"/>
                <w:szCs w:val="22"/>
              </w:rPr>
            </w:pPr>
            <w:r>
              <w:rPr>
                <w:sz w:val="22"/>
                <w:szCs w:val="22"/>
              </w:rPr>
              <w:t xml:space="preserve">Graving nær VA. </w:t>
            </w:r>
            <w:r w:rsidR="008B0B48">
              <w:rPr>
                <w:sz w:val="22"/>
                <w:szCs w:val="22"/>
              </w:rPr>
              <w:t xml:space="preserve">Omlegging VA. </w:t>
            </w:r>
            <w:r>
              <w:rPr>
                <w:sz w:val="22"/>
                <w:szCs w:val="22"/>
              </w:rPr>
              <w:t>Rørledningsbrudd</w:t>
            </w:r>
          </w:p>
        </w:tc>
        <w:tc>
          <w:tcPr>
            <w:tcW w:w="2526" w:type="dxa"/>
            <w:shd w:val="clear" w:color="auto" w:fill="auto"/>
          </w:tcPr>
          <w:p w14:paraId="59B6B831" w14:textId="77777777" w:rsidR="00412E37" w:rsidRPr="00171A97" w:rsidRDefault="00A82909" w:rsidP="00B8073C">
            <w:pPr>
              <w:rPr>
                <w:sz w:val="22"/>
                <w:szCs w:val="22"/>
              </w:rPr>
            </w:pPr>
            <w:r>
              <w:rPr>
                <w:sz w:val="22"/>
                <w:szCs w:val="22"/>
              </w:rPr>
              <w:t xml:space="preserve">Innhente VA kart, foreta utstikking </w:t>
            </w:r>
            <w:r w:rsidR="00B8073C">
              <w:rPr>
                <w:sz w:val="22"/>
                <w:szCs w:val="22"/>
              </w:rPr>
              <w:t>trasé.</w:t>
            </w:r>
            <w:r w:rsidR="008B0B48">
              <w:rPr>
                <w:sz w:val="22"/>
                <w:szCs w:val="22"/>
              </w:rPr>
              <w:t xml:space="preserve"> Avklare med VA-etaten.</w:t>
            </w:r>
            <w:r w:rsidR="00105A02">
              <w:rPr>
                <w:sz w:val="22"/>
                <w:szCs w:val="22"/>
              </w:rPr>
              <w:t xml:space="preserve"> Informasjon til utførende.</w:t>
            </w:r>
          </w:p>
        </w:tc>
        <w:tc>
          <w:tcPr>
            <w:tcW w:w="1783" w:type="dxa"/>
            <w:shd w:val="clear" w:color="auto" w:fill="auto"/>
          </w:tcPr>
          <w:p w14:paraId="51C5188D" w14:textId="77777777" w:rsidR="00412E37" w:rsidRDefault="00F905EC" w:rsidP="00847D35">
            <w:pPr>
              <w:rPr>
                <w:sz w:val="22"/>
                <w:szCs w:val="22"/>
              </w:rPr>
            </w:pPr>
            <w:r>
              <w:rPr>
                <w:sz w:val="22"/>
                <w:szCs w:val="22"/>
              </w:rPr>
              <w:t xml:space="preserve">VA kart. </w:t>
            </w:r>
          </w:p>
          <w:p w14:paraId="114BB084" w14:textId="77777777" w:rsidR="00105A02" w:rsidRPr="00171A97" w:rsidRDefault="00105A02" w:rsidP="00847D35">
            <w:pPr>
              <w:rPr>
                <w:sz w:val="22"/>
                <w:szCs w:val="22"/>
              </w:rPr>
            </w:pPr>
          </w:p>
        </w:tc>
      </w:tr>
      <w:tr w:rsidR="00397802" w:rsidRPr="00171A97" w14:paraId="21F55C5D" w14:textId="77777777" w:rsidTr="00847D35">
        <w:tc>
          <w:tcPr>
            <w:tcW w:w="440" w:type="dxa"/>
            <w:shd w:val="clear" w:color="auto" w:fill="auto"/>
          </w:tcPr>
          <w:p w14:paraId="110CE428" w14:textId="77777777" w:rsidR="00412E37" w:rsidRPr="00171A97" w:rsidRDefault="00412E37" w:rsidP="00847D35">
            <w:pPr>
              <w:rPr>
                <w:sz w:val="22"/>
                <w:szCs w:val="22"/>
              </w:rPr>
            </w:pPr>
            <w:r>
              <w:rPr>
                <w:sz w:val="22"/>
                <w:szCs w:val="22"/>
              </w:rPr>
              <w:t>2</w:t>
            </w:r>
          </w:p>
        </w:tc>
        <w:tc>
          <w:tcPr>
            <w:tcW w:w="2194" w:type="dxa"/>
            <w:shd w:val="clear" w:color="auto" w:fill="auto"/>
          </w:tcPr>
          <w:p w14:paraId="36999405" w14:textId="77777777" w:rsidR="00412E37" w:rsidRPr="00171A97" w:rsidRDefault="00412E37" w:rsidP="00847D35">
            <w:pPr>
              <w:rPr>
                <w:sz w:val="22"/>
                <w:szCs w:val="22"/>
              </w:rPr>
            </w:pPr>
            <w:r>
              <w:t>Arbeid nær høyspentledninger og elektriske installasjoner</w:t>
            </w:r>
          </w:p>
        </w:tc>
        <w:tc>
          <w:tcPr>
            <w:tcW w:w="967" w:type="dxa"/>
            <w:shd w:val="clear" w:color="auto" w:fill="auto"/>
          </w:tcPr>
          <w:p w14:paraId="3CD05437" w14:textId="77777777" w:rsidR="00412E37" w:rsidRPr="00171A97" w:rsidRDefault="00A82909" w:rsidP="00847D35">
            <w:pPr>
              <w:rPr>
                <w:sz w:val="22"/>
                <w:szCs w:val="22"/>
              </w:rPr>
            </w:pPr>
            <w:r>
              <w:rPr>
                <w:sz w:val="22"/>
                <w:szCs w:val="22"/>
              </w:rPr>
              <w:t>Ja</w:t>
            </w:r>
          </w:p>
        </w:tc>
        <w:tc>
          <w:tcPr>
            <w:tcW w:w="2264" w:type="dxa"/>
            <w:shd w:val="clear" w:color="auto" w:fill="auto"/>
          </w:tcPr>
          <w:p w14:paraId="1F3B9800" w14:textId="77777777" w:rsidR="00412E37" w:rsidRPr="00171A97" w:rsidRDefault="00B8073C" w:rsidP="00847D35">
            <w:pPr>
              <w:rPr>
                <w:sz w:val="22"/>
                <w:szCs w:val="22"/>
              </w:rPr>
            </w:pPr>
            <w:r>
              <w:rPr>
                <w:sz w:val="22"/>
                <w:szCs w:val="22"/>
              </w:rPr>
              <w:t>Graving nær el./tele kabler i grunn. el./tele kabler i luftspenn ved innkjøring til byggeplass.</w:t>
            </w:r>
          </w:p>
        </w:tc>
        <w:tc>
          <w:tcPr>
            <w:tcW w:w="2526" w:type="dxa"/>
            <w:shd w:val="clear" w:color="auto" w:fill="auto"/>
          </w:tcPr>
          <w:p w14:paraId="4C42FF8E" w14:textId="77777777" w:rsidR="00412E37" w:rsidRPr="00171A97" w:rsidRDefault="00A82909" w:rsidP="00847D35">
            <w:pPr>
              <w:rPr>
                <w:sz w:val="22"/>
                <w:szCs w:val="22"/>
              </w:rPr>
            </w:pPr>
            <w:r>
              <w:rPr>
                <w:sz w:val="22"/>
                <w:szCs w:val="22"/>
              </w:rPr>
              <w:t>I</w:t>
            </w:r>
            <w:r w:rsidR="00B8073C">
              <w:rPr>
                <w:sz w:val="22"/>
                <w:szCs w:val="22"/>
              </w:rPr>
              <w:t>n</w:t>
            </w:r>
            <w:r>
              <w:rPr>
                <w:sz w:val="22"/>
                <w:szCs w:val="22"/>
              </w:rPr>
              <w:t>nhente strømkart hos BKK</w:t>
            </w:r>
            <w:r w:rsidR="00B8073C">
              <w:rPr>
                <w:sz w:val="22"/>
                <w:szCs w:val="22"/>
              </w:rPr>
              <w:t>. Kartlegge tele/fiber kabler i byggeområdet.</w:t>
            </w:r>
            <w:r w:rsidR="00105A02">
              <w:rPr>
                <w:sz w:val="22"/>
                <w:szCs w:val="22"/>
              </w:rPr>
              <w:t xml:space="preserve"> Informasjon til utførende.</w:t>
            </w:r>
          </w:p>
        </w:tc>
        <w:tc>
          <w:tcPr>
            <w:tcW w:w="1783" w:type="dxa"/>
            <w:shd w:val="clear" w:color="auto" w:fill="auto"/>
          </w:tcPr>
          <w:p w14:paraId="4152D655" w14:textId="77777777" w:rsidR="00412E37" w:rsidRPr="00171A97" w:rsidRDefault="00F905EC" w:rsidP="00847D35">
            <w:pPr>
              <w:rPr>
                <w:sz w:val="22"/>
                <w:szCs w:val="22"/>
              </w:rPr>
            </w:pPr>
            <w:r>
              <w:rPr>
                <w:sz w:val="22"/>
                <w:szCs w:val="22"/>
              </w:rPr>
              <w:t>Strøm, tele og fiber kart</w:t>
            </w:r>
          </w:p>
        </w:tc>
      </w:tr>
      <w:tr w:rsidR="00397802" w:rsidRPr="00171A97" w14:paraId="3D182BCD" w14:textId="77777777" w:rsidTr="00847D35">
        <w:tc>
          <w:tcPr>
            <w:tcW w:w="440" w:type="dxa"/>
            <w:shd w:val="clear" w:color="auto" w:fill="auto"/>
          </w:tcPr>
          <w:p w14:paraId="5CE51B53" w14:textId="77777777" w:rsidR="00412E37" w:rsidRPr="00171A97" w:rsidRDefault="00412E37" w:rsidP="00847D35">
            <w:pPr>
              <w:rPr>
                <w:sz w:val="22"/>
                <w:szCs w:val="22"/>
              </w:rPr>
            </w:pPr>
            <w:r>
              <w:rPr>
                <w:sz w:val="22"/>
                <w:szCs w:val="22"/>
              </w:rPr>
              <w:t>3</w:t>
            </w:r>
          </w:p>
        </w:tc>
        <w:tc>
          <w:tcPr>
            <w:tcW w:w="2194" w:type="dxa"/>
            <w:shd w:val="clear" w:color="auto" w:fill="auto"/>
          </w:tcPr>
          <w:p w14:paraId="5C561A30" w14:textId="77777777" w:rsidR="00412E37" w:rsidRPr="00171A97" w:rsidRDefault="00412E37" w:rsidP="00847D35">
            <w:pPr>
              <w:rPr>
                <w:sz w:val="22"/>
                <w:szCs w:val="22"/>
              </w:rPr>
            </w:pPr>
            <w:r>
              <w:t>Arbeid på steder med passerende trafikk</w:t>
            </w:r>
          </w:p>
        </w:tc>
        <w:tc>
          <w:tcPr>
            <w:tcW w:w="967" w:type="dxa"/>
            <w:shd w:val="clear" w:color="auto" w:fill="auto"/>
          </w:tcPr>
          <w:p w14:paraId="6E3797E0" w14:textId="77777777" w:rsidR="00412E37" w:rsidRPr="00171A97" w:rsidRDefault="00A82909" w:rsidP="00847D35">
            <w:pPr>
              <w:rPr>
                <w:sz w:val="22"/>
                <w:szCs w:val="22"/>
              </w:rPr>
            </w:pPr>
            <w:r>
              <w:rPr>
                <w:sz w:val="22"/>
                <w:szCs w:val="22"/>
              </w:rPr>
              <w:t>Ja</w:t>
            </w:r>
          </w:p>
        </w:tc>
        <w:tc>
          <w:tcPr>
            <w:tcW w:w="2264" w:type="dxa"/>
            <w:shd w:val="clear" w:color="auto" w:fill="auto"/>
          </w:tcPr>
          <w:p w14:paraId="65CA508D" w14:textId="670113B9" w:rsidR="00412E37" w:rsidRPr="00171A97" w:rsidRDefault="008B0B48" w:rsidP="008B0B48">
            <w:pPr>
              <w:rPr>
                <w:sz w:val="22"/>
                <w:szCs w:val="22"/>
              </w:rPr>
            </w:pPr>
            <w:r>
              <w:rPr>
                <w:sz w:val="22"/>
                <w:szCs w:val="22"/>
              </w:rPr>
              <w:t xml:space="preserve">Myke trafikanter </w:t>
            </w:r>
            <w:r w:rsidR="00397802">
              <w:rPr>
                <w:sz w:val="22"/>
                <w:szCs w:val="22"/>
              </w:rPr>
              <w:t>i området</w:t>
            </w:r>
            <w:r>
              <w:rPr>
                <w:sz w:val="22"/>
                <w:szCs w:val="22"/>
              </w:rPr>
              <w:t>.</w:t>
            </w:r>
          </w:p>
        </w:tc>
        <w:tc>
          <w:tcPr>
            <w:tcW w:w="2526" w:type="dxa"/>
            <w:shd w:val="clear" w:color="auto" w:fill="auto"/>
          </w:tcPr>
          <w:p w14:paraId="1D812BE2" w14:textId="1A4EDC6B" w:rsidR="00412E37" w:rsidRPr="00171A97" w:rsidRDefault="00A82909" w:rsidP="00847D35">
            <w:pPr>
              <w:rPr>
                <w:sz w:val="22"/>
                <w:szCs w:val="22"/>
              </w:rPr>
            </w:pPr>
            <w:r>
              <w:rPr>
                <w:sz w:val="22"/>
                <w:szCs w:val="22"/>
              </w:rPr>
              <w:t>Inngjerding</w:t>
            </w:r>
            <w:r w:rsidR="00397802">
              <w:rPr>
                <w:sz w:val="22"/>
                <w:szCs w:val="22"/>
              </w:rPr>
              <w:t xml:space="preserve"> av byggeplass</w:t>
            </w:r>
            <w:r>
              <w:rPr>
                <w:sz w:val="22"/>
                <w:szCs w:val="22"/>
              </w:rPr>
              <w:t xml:space="preserve">. </w:t>
            </w:r>
            <w:r w:rsidR="00397802">
              <w:rPr>
                <w:sz w:val="22"/>
                <w:szCs w:val="22"/>
              </w:rPr>
              <w:t xml:space="preserve"> Rutiner for transport inn og ut av anleggsområdet. Vakthold og dirigering. Informasjonsskilt og informasjonsskriv.</w:t>
            </w:r>
          </w:p>
        </w:tc>
        <w:tc>
          <w:tcPr>
            <w:tcW w:w="1783" w:type="dxa"/>
            <w:shd w:val="clear" w:color="auto" w:fill="auto"/>
          </w:tcPr>
          <w:p w14:paraId="02BA388D" w14:textId="1FE43DCC" w:rsidR="00EF2BBE" w:rsidRPr="00171A97" w:rsidRDefault="00397802" w:rsidP="00397802">
            <w:pPr>
              <w:rPr>
                <w:sz w:val="22"/>
                <w:szCs w:val="22"/>
              </w:rPr>
            </w:pPr>
            <w:r>
              <w:rPr>
                <w:sz w:val="22"/>
                <w:szCs w:val="22"/>
              </w:rPr>
              <w:t>Riggplan og SHA-planer.</w:t>
            </w:r>
          </w:p>
        </w:tc>
      </w:tr>
      <w:tr w:rsidR="00397802" w:rsidRPr="00171A97" w14:paraId="288FAE97" w14:textId="77777777" w:rsidTr="00847D35">
        <w:tc>
          <w:tcPr>
            <w:tcW w:w="440" w:type="dxa"/>
            <w:shd w:val="clear" w:color="auto" w:fill="auto"/>
          </w:tcPr>
          <w:p w14:paraId="63552240" w14:textId="77777777" w:rsidR="00412E37" w:rsidRPr="00171A97" w:rsidRDefault="00412E37" w:rsidP="00847D35">
            <w:pPr>
              <w:rPr>
                <w:sz w:val="22"/>
                <w:szCs w:val="22"/>
              </w:rPr>
            </w:pPr>
            <w:r>
              <w:rPr>
                <w:sz w:val="22"/>
                <w:szCs w:val="22"/>
              </w:rPr>
              <w:t>4</w:t>
            </w:r>
          </w:p>
        </w:tc>
        <w:tc>
          <w:tcPr>
            <w:tcW w:w="2194" w:type="dxa"/>
            <w:shd w:val="clear" w:color="auto" w:fill="auto"/>
          </w:tcPr>
          <w:p w14:paraId="540FECBB" w14:textId="77777777" w:rsidR="00412E37" w:rsidRPr="00171A97" w:rsidRDefault="00412E37" w:rsidP="00847D35">
            <w:pPr>
              <w:rPr>
                <w:sz w:val="22"/>
                <w:szCs w:val="22"/>
              </w:rPr>
            </w:pPr>
            <w:r>
              <w:t>Arbeid hvor arbeidstakere kan bli utsatt for ras eller synke i gjørme</w:t>
            </w:r>
          </w:p>
        </w:tc>
        <w:tc>
          <w:tcPr>
            <w:tcW w:w="967" w:type="dxa"/>
            <w:shd w:val="clear" w:color="auto" w:fill="auto"/>
          </w:tcPr>
          <w:p w14:paraId="01F9A8F7" w14:textId="77777777" w:rsidR="00412E37" w:rsidRPr="00171A97" w:rsidRDefault="00A82909" w:rsidP="00847D35">
            <w:pPr>
              <w:rPr>
                <w:sz w:val="22"/>
                <w:szCs w:val="22"/>
              </w:rPr>
            </w:pPr>
            <w:r>
              <w:rPr>
                <w:sz w:val="22"/>
                <w:szCs w:val="22"/>
              </w:rPr>
              <w:t>Nei</w:t>
            </w:r>
          </w:p>
        </w:tc>
        <w:tc>
          <w:tcPr>
            <w:tcW w:w="2264" w:type="dxa"/>
            <w:shd w:val="clear" w:color="auto" w:fill="auto"/>
          </w:tcPr>
          <w:p w14:paraId="61D3B5D7" w14:textId="77777777" w:rsidR="00412E37" w:rsidRPr="00171A97" w:rsidRDefault="00412E37" w:rsidP="00847D35">
            <w:pPr>
              <w:rPr>
                <w:sz w:val="22"/>
                <w:szCs w:val="22"/>
              </w:rPr>
            </w:pPr>
          </w:p>
        </w:tc>
        <w:tc>
          <w:tcPr>
            <w:tcW w:w="2526" w:type="dxa"/>
            <w:shd w:val="clear" w:color="auto" w:fill="auto"/>
          </w:tcPr>
          <w:p w14:paraId="11F3D619" w14:textId="77777777" w:rsidR="00412E37" w:rsidRPr="00171A97" w:rsidRDefault="00412E37" w:rsidP="00847D35">
            <w:pPr>
              <w:rPr>
                <w:sz w:val="22"/>
                <w:szCs w:val="22"/>
              </w:rPr>
            </w:pPr>
          </w:p>
        </w:tc>
        <w:tc>
          <w:tcPr>
            <w:tcW w:w="1783" w:type="dxa"/>
            <w:shd w:val="clear" w:color="auto" w:fill="auto"/>
          </w:tcPr>
          <w:p w14:paraId="52693128" w14:textId="77777777" w:rsidR="00412E37" w:rsidRPr="00171A97" w:rsidRDefault="00412E37" w:rsidP="00847D35">
            <w:pPr>
              <w:rPr>
                <w:sz w:val="22"/>
                <w:szCs w:val="22"/>
              </w:rPr>
            </w:pPr>
          </w:p>
        </w:tc>
      </w:tr>
      <w:tr w:rsidR="00397802" w:rsidRPr="00171A97" w14:paraId="7C1B34AE" w14:textId="77777777" w:rsidTr="00847D35">
        <w:tc>
          <w:tcPr>
            <w:tcW w:w="440" w:type="dxa"/>
            <w:shd w:val="clear" w:color="auto" w:fill="auto"/>
          </w:tcPr>
          <w:p w14:paraId="2B298F47" w14:textId="77777777" w:rsidR="00412E37" w:rsidRPr="00171A97" w:rsidRDefault="00412E37" w:rsidP="00847D35">
            <w:pPr>
              <w:rPr>
                <w:sz w:val="22"/>
                <w:szCs w:val="22"/>
              </w:rPr>
            </w:pPr>
            <w:r>
              <w:rPr>
                <w:sz w:val="22"/>
                <w:szCs w:val="22"/>
              </w:rPr>
              <w:t>5</w:t>
            </w:r>
          </w:p>
        </w:tc>
        <w:tc>
          <w:tcPr>
            <w:tcW w:w="2194" w:type="dxa"/>
            <w:shd w:val="clear" w:color="auto" w:fill="auto"/>
          </w:tcPr>
          <w:p w14:paraId="746A6803" w14:textId="77777777" w:rsidR="00412E37" w:rsidRPr="00171A97" w:rsidRDefault="00412E37" w:rsidP="00847D35">
            <w:pPr>
              <w:rPr>
                <w:sz w:val="22"/>
                <w:szCs w:val="22"/>
              </w:rPr>
            </w:pPr>
            <w:r>
              <w:t>Arbeid som innebærer bruk av sprengstoff</w:t>
            </w:r>
          </w:p>
        </w:tc>
        <w:tc>
          <w:tcPr>
            <w:tcW w:w="967" w:type="dxa"/>
            <w:shd w:val="clear" w:color="auto" w:fill="auto"/>
          </w:tcPr>
          <w:p w14:paraId="31253766" w14:textId="77777777" w:rsidR="00412E37" w:rsidRPr="00171A97" w:rsidRDefault="00A82909" w:rsidP="00847D35">
            <w:pPr>
              <w:rPr>
                <w:sz w:val="22"/>
                <w:szCs w:val="22"/>
              </w:rPr>
            </w:pPr>
            <w:r>
              <w:rPr>
                <w:sz w:val="22"/>
                <w:szCs w:val="22"/>
              </w:rPr>
              <w:t>Ja</w:t>
            </w:r>
          </w:p>
        </w:tc>
        <w:tc>
          <w:tcPr>
            <w:tcW w:w="2264" w:type="dxa"/>
            <w:shd w:val="clear" w:color="auto" w:fill="auto"/>
          </w:tcPr>
          <w:p w14:paraId="7BCB04B7" w14:textId="02762ED2" w:rsidR="00412E37" w:rsidRPr="00171A97" w:rsidRDefault="00B8073C" w:rsidP="00847D35">
            <w:pPr>
              <w:rPr>
                <w:sz w:val="22"/>
                <w:szCs w:val="22"/>
              </w:rPr>
            </w:pPr>
            <w:r>
              <w:rPr>
                <w:sz w:val="22"/>
                <w:szCs w:val="22"/>
              </w:rPr>
              <w:t xml:space="preserve">Sprengningsarbeider </w:t>
            </w:r>
            <w:r w:rsidR="00397802">
              <w:rPr>
                <w:sz w:val="22"/>
                <w:szCs w:val="22"/>
              </w:rPr>
              <w:t xml:space="preserve">i </w:t>
            </w:r>
            <w:r>
              <w:rPr>
                <w:sz w:val="22"/>
                <w:szCs w:val="22"/>
              </w:rPr>
              <w:t xml:space="preserve">grunn. </w:t>
            </w:r>
            <w:r w:rsidR="005237D0">
              <w:rPr>
                <w:sz w:val="22"/>
                <w:szCs w:val="22"/>
              </w:rPr>
              <w:t>Behandling og utføring ihht</w:t>
            </w:r>
            <w:r w:rsidR="00840E23">
              <w:rPr>
                <w:sz w:val="22"/>
                <w:szCs w:val="22"/>
              </w:rPr>
              <w:t>.</w:t>
            </w:r>
            <w:r w:rsidR="005237D0">
              <w:rPr>
                <w:sz w:val="22"/>
                <w:szCs w:val="22"/>
              </w:rPr>
              <w:t xml:space="preserve"> </w:t>
            </w:r>
            <w:r w:rsidR="00840E23">
              <w:rPr>
                <w:sz w:val="22"/>
                <w:szCs w:val="22"/>
              </w:rPr>
              <w:t xml:space="preserve">gjeldende </w:t>
            </w:r>
            <w:r w:rsidR="005237D0">
              <w:rPr>
                <w:sz w:val="22"/>
                <w:szCs w:val="22"/>
              </w:rPr>
              <w:t xml:space="preserve">regelverk og norm. </w:t>
            </w:r>
            <w:r>
              <w:rPr>
                <w:sz w:val="22"/>
                <w:szCs w:val="22"/>
              </w:rPr>
              <w:t>Rystnings skader, nedfall av sprengningsrester.</w:t>
            </w:r>
            <w:r w:rsidR="005237D0">
              <w:rPr>
                <w:sz w:val="22"/>
                <w:szCs w:val="22"/>
              </w:rPr>
              <w:t xml:space="preserve"> </w:t>
            </w:r>
          </w:p>
        </w:tc>
        <w:tc>
          <w:tcPr>
            <w:tcW w:w="2526" w:type="dxa"/>
            <w:shd w:val="clear" w:color="auto" w:fill="auto"/>
          </w:tcPr>
          <w:p w14:paraId="3680D751" w14:textId="77777777" w:rsidR="00412E37" w:rsidRPr="00171A97" w:rsidRDefault="00840E23" w:rsidP="00847D35">
            <w:pPr>
              <w:rPr>
                <w:sz w:val="22"/>
                <w:szCs w:val="22"/>
              </w:rPr>
            </w:pPr>
            <w:r>
              <w:rPr>
                <w:sz w:val="22"/>
                <w:szCs w:val="22"/>
              </w:rPr>
              <w:t xml:space="preserve">Varsling. </w:t>
            </w:r>
            <w:r w:rsidR="004D3D4A">
              <w:rPr>
                <w:sz w:val="22"/>
                <w:szCs w:val="22"/>
              </w:rPr>
              <w:t>Tilstrekkelig sikring. Utsetting av rystningsmålere, kartlegge nabohus. Tilstrekkelig sikkerhetssone ved sprengning.</w:t>
            </w:r>
          </w:p>
        </w:tc>
        <w:tc>
          <w:tcPr>
            <w:tcW w:w="1783" w:type="dxa"/>
            <w:shd w:val="clear" w:color="auto" w:fill="auto"/>
          </w:tcPr>
          <w:p w14:paraId="07D11B91" w14:textId="77777777" w:rsidR="00412E37" w:rsidRPr="00171A97" w:rsidRDefault="00105A02" w:rsidP="003038DA">
            <w:pPr>
              <w:rPr>
                <w:sz w:val="22"/>
                <w:szCs w:val="22"/>
              </w:rPr>
            </w:pPr>
            <w:r>
              <w:rPr>
                <w:sz w:val="22"/>
                <w:szCs w:val="22"/>
              </w:rPr>
              <w:t>Rystningsmåler</w:t>
            </w:r>
            <w:r w:rsidR="003038DA">
              <w:rPr>
                <w:sz w:val="22"/>
                <w:szCs w:val="22"/>
              </w:rPr>
              <w:t>. Bilde-dokumentasjon. Sertifisert ansvarlig utførende.</w:t>
            </w:r>
          </w:p>
        </w:tc>
      </w:tr>
      <w:tr w:rsidR="00397802" w:rsidRPr="00171A97" w14:paraId="69062933" w14:textId="77777777" w:rsidTr="00847D35">
        <w:tc>
          <w:tcPr>
            <w:tcW w:w="440" w:type="dxa"/>
            <w:shd w:val="clear" w:color="auto" w:fill="auto"/>
          </w:tcPr>
          <w:p w14:paraId="3AC10174" w14:textId="77777777" w:rsidR="00412E37" w:rsidRPr="00171A97" w:rsidRDefault="00412E37" w:rsidP="00847D35">
            <w:pPr>
              <w:rPr>
                <w:sz w:val="22"/>
                <w:szCs w:val="22"/>
              </w:rPr>
            </w:pPr>
            <w:r>
              <w:rPr>
                <w:sz w:val="22"/>
                <w:szCs w:val="22"/>
              </w:rPr>
              <w:t>6</w:t>
            </w:r>
          </w:p>
        </w:tc>
        <w:tc>
          <w:tcPr>
            <w:tcW w:w="2194" w:type="dxa"/>
            <w:shd w:val="clear" w:color="auto" w:fill="auto"/>
          </w:tcPr>
          <w:p w14:paraId="19619DED" w14:textId="77777777" w:rsidR="00412E37" w:rsidRPr="00171A97" w:rsidRDefault="00412E37" w:rsidP="00847D35">
            <w:pPr>
              <w:rPr>
                <w:sz w:val="22"/>
                <w:szCs w:val="22"/>
              </w:rPr>
            </w:pPr>
            <w:r>
              <w:t>Arbeid i sjakter, underjordisk masseforflytning og arbeid i tunneler</w:t>
            </w:r>
          </w:p>
        </w:tc>
        <w:tc>
          <w:tcPr>
            <w:tcW w:w="967" w:type="dxa"/>
            <w:shd w:val="clear" w:color="auto" w:fill="auto"/>
          </w:tcPr>
          <w:p w14:paraId="50F45E52" w14:textId="77777777" w:rsidR="00412E37" w:rsidRPr="00171A97" w:rsidRDefault="00A82909" w:rsidP="00847D35">
            <w:pPr>
              <w:rPr>
                <w:sz w:val="22"/>
                <w:szCs w:val="22"/>
              </w:rPr>
            </w:pPr>
            <w:r>
              <w:rPr>
                <w:sz w:val="22"/>
                <w:szCs w:val="22"/>
              </w:rPr>
              <w:t>Nei</w:t>
            </w:r>
          </w:p>
        </w:tc>
        <w:tc>
          <w:tcPr>
            <w:tcW w:w="2264" w:type="dxa"/>
            <w:shd w:val="clear" w:color="auto" w:fill="auto"/>
          </w:tcPr>
          <w:p w14:paraId="49D345BB" w14:textId="77777777" w:rsidR="00412E37" w:rsidRPr="00171A97" w:rsidRDefault="00412E37" w:rsidP="00847D35">
            <w:pPr>
              <w:rPr>
                <w:sz w:val="22"/>
                <w:szCs w:val="22"/>
              </w:rPr>
            </w:pPr>
          </w:p>
        </w:tc>
        <w:tc>
          <w:tcPr>
            <w:tcW w:w="2526" w:type="dxa"/>
            <w:shd w:val="clear" w:color="auto" w:fill="auto"/>
          </w:tcPr>
          <w:p w14:paraId="4926FDE3" w14:textId="77777777" w:rsidR="00412E37" w:rsidRPr="00171A97" w:rsidRDefault="00412E37" w:rsidP="00847D35">
            <w:pPr>
              <w:rPr>
                <w:sz w:val="22"/>
                <w:szCs w:val="22"/>
              </w:rPr>
            </w:pPr>
          </w:p>
        </w:tc>
        <w:tc>
          <w:tcPr>
            <w:tcW w:w="1783" w:type="dxa"/>
            <w:shd w:val="clear" w:color="auto" w:fill="auto"/>
          </w:tcPr>
          <w:p w14:paraId="77E6B6F7" w14:textId="77777777" w:rsidR="00412E37" w:rsidRPr="00171A97" w:rsidRDefault="00412E37" w:rsidP="00847D35">
            <w:pPr>
              <w:rPr>
                <w:sz w:val="22"/>
                <w:szCs w:val="22"/>
              </w:rPr>
            </w:pPr>
          </w:p>
        </w:tc>
      </w:tr>
      <w:tr w:rsidR="00397802" w:rsidRPr="00171A97" w14:paraId="0B5D1C6D" w14:textId="77777777" w:rsidTr="00847D35">
        <w:tc>
          <w:tcPr>
            <w:tcW w:w="440" w:type="dxa"/>
            <w:shd w:val="clear" w:color="auto" w:fill="auto"/>
          </w:tcPr>
          <w:p w14:paraId="2C6772F4" w14:textId="77777777" w:rsidR="00412E37" w:rsidRPr="00171A97" w:rsidRDefault="00412E37" w:rsidP="00847D35">
            <w:pPr>
              <w:rPr>
                <w:sz w:val="22"/>
                <w:szCs w:val="22"/>
              </w:rPr>
            </w:pPr>
            <w:r>
              <w:rPr>
                <w:sz w:val="22"/>
                <w:szCs w:val="22"/>
              </w:rPr>
              <w:t>7</w:t>
            </w:r>
          </w:p>
        </w:tc>
        <w:tc>
          <w:tcPr>
            <w:tcW w:w="2194" w:type="dxa"/>
            <w:shd w:val="clear" w:color="auto" w:fill="auto"/>
          </w:tcPr>
          <w:p w14:paraId="17B1C3EC" w14:textId="77777777" w:rsidR="00412E37" w:rsidRPr="00412E37" w:rsidRDefault="00412E37" w:rsidP="00412E37">
            <w:r w:rsidRPr="00412E37">
              <w:t xml:space="preserve">Arbeid som innebærer fare for drukning </w:t>
            </w:r>
          </w:p>
        </w:tc>
        <w:tc>
          <w:tcPr>
            <w:tcW w:w="967" w:type="dxa"/>
            <w:shd w:val="clear" w:color="auto" w:fill="auto"/>
          </w:tcPr>
          <w:p w14:paraId="19B600F0" w14:textId="77777777" w:rsidR="00412E37" w:rsidRPr="00171A97" w:rsidRDefault="00A82909" w:rsidP="00847D35">
            <w:pPr>
              <w:rPr>
                <w:sz w:val="22"/>
                <w:szCs w:val="22"/>
              </w:rPr>
            </w:pPr>
            <w:r>
              <w:rPr>
                <w:sz w:val="22"/>
                <w:szCs w:val="22"/>
              </w:rPr>
              <w:t>Nei</w:t>
            </w:r>
          </w:p>
        </w:tc>
        <w:tc>
          <w:tcPr>
            <w:tcW w:w="2264" w:type="dxa"/>
            <w:shd w:val="clear" w:color="auto" w:fill="auto"/>
          </w:tcPr>
          <w:p w14:paraId="764EC69C" w14:textId="77777777" w:rsidR="00412E37" w:rsidRPr="00171A97" w:rsidRDefault="00412E37" w:rsidP="00847D35">
            <w:pPr>
              <w:rPr>
                <w:sz w:val="22"/>
                <w:szCs w:val="22"/>
              </w:rPr>
            </w:pPr>
          </w:p>
        </w:tc>
        <w:tc>
          <w:tcPr>
            <w:tcW w:w="2526" w:type="dxa"/>
            <w:shd w:val="clear" w:color="auto" w:fill="auto"/>
          </w:tcPr>
          <w:p w14:paraId="47263D31" w14:textId="77777777" w:rsidR="00412E37" w:rsidRPr="00171A97" w:rsidRDefault="00412E37" w:rsidP="00847D35">
            <w:pPr>
              <w:rPr>
                <w:sz w:val="22"/>
                <w:szCs w:val="22"/>
              </w:rPr>
            </w:pPr>
          </w:p>
        </w:tc>
        <w:tc>
          <w:tcPr>
            <w:tcW w:w="1783" w:type="dxa"/>
            <w:shd w:val="clear" w:color="auto" w:fill="auto"/>
          </w:tcPr>
          <w:p w14:paraId="210657A5" w14:textId="77777777" w:rsidR="00412E37" w:rsidRPr="00171A97" w:rsidRDefault="00412E37" w:rsidP="00847D35">
            <w:pPr>
              <w:rPr>
                <w:sz w:val="22"/>
                <w:szCs w:val="22"/>
              </w:rPr>
            </w:pPr>
          </w:p>
        </w:tc>
      </w:tr>
      <w:tr w:rsidR="00397802" w:rsidRPr="00171A97" w14:paraId="20043DA7" w14:textId="77777777" w:rsidTr="00847D35">
        <w:tc>
          <w:tcPr>
            <w:tcW w:w="440" w:type="dxa"/>
            <w:shd w:val="clear" w:color="auto" w:fill="auto"/>
          </w:tcPr>
          <w:p w14:paraId="0E184004" w14:textId="77777777" w:rsidR="00412E37" w:rsidRPr="00171A97" w:rsidRDefault="00412E37" w:rsidP="00847D35">
            <w:pPr>
              <w:rPr>
                <w:sz w:val="22"/>
                <w:szCs w:val="22"/>
              </w:rPr>
            </w:pPr>
            <w:r>
              <w:rPr>
                <w:sz w:val="22"/>
                <w:szCs w:val="22"/>
              </w:rPr>
              <w:lastRenderedPageBreak/>
              <w:t>8</w:t>
            </w:r>
          </w:p>
        </w:tc>
        <w:tc>
          <w:tcPr>
            <w:tcW w:w="2194" w:type="dxa"/>
            <w:shd w:val="clear" w:color="auto" w:fill="auto"/>
          </w:tcPr>
          <w:p w14:paraId="535C98B1" w14:textId="77777777" w:rsidR="00412E37" w:rsidRPr="00171A97" w:rsidRDefault="00412E37" w:rsidP="00847D35">
            <w:pPr>
              <w:rPr>
                <w:sz w:val="22"/>
                <w:szCs w:val="22"/>
              </w:rPr>
            </w:pPr>
            <w:r>
              <w:t>Arbeid i senkekasser der luften er komprimert</w:t>
            </w:r>
          </w:p>
        </w:tc>
        <w:tc>
          <w:tcPr>
            <w:tcW w:w="967" w:type="dxa"/>
            <w:shd w:val="clear" w:color="auto" w:fill="auto"/>
          </w:tcPr>
          <w:p w14:paraId="225AA3D5" w14:textId="77777777" w:rsidR="00412E37" w:rsidRPr="00171A97" w:rsidRDefault="00A82909" w:rsidP="00847D35">
            <w:pPr>
              <w:rPr>
                <w:sz w:val="22"/>
                <w:szCs w:val="22"/>
              </w:rPr>
            </w:pPr>
            <w:r>
              <w:rPr>
                <w:sz w:val="22"/>
                <w:szCs w:val="22"/>
              </w:rPr>
              <w:t>Nei</w:t>
            </w:r>
          </w:p>
        </w:tc>
        <w:tc>
          <w:tcPr>
            <w:tcW w:w="2264" w:type="dxa"/>
            <w:shd w:val="clear" w:color="auto" w:fill="auto"/>
          </w:tcPr>
          <w:p w14:paraId="0A4BDA94" w14:textId="77777777" w:rsidR="00412E37" w:rsidRPr="00171A97" w:rsidRDefault="00412E37" w:rsidP="00847D35">
            <w:pPr>
              <w:rPr>
                <w:sz w:val="22"/>
                <w:szCs w:val="22"/>
              </w:rPr>
            </w:pPr>
          </w:p>
        </w:tc>
        <w:tc>
          <w:tcPr>
            <w:tcW w:w="2526" w:type="dxa"/>
            <w:shd w:val="clear" w:color="auto" w:fill="auto"/>
          </w:tcPr>
          <w:p w14:paraId="1B0D1C16" w14:textId="77777777" w:rsidR="00412E37" w:rsidRPr="00171A97" w:rsidRDefault="00412E37" w:rsidP="00847D35">
            <w:pPr>
              <w:rPr>
                <w:sz w:val="22"/>
                <w:szCs w:val="22"/>
              </w:rPr>
            </w:pPr>
          </w:p>
        </w:tc>
        <w:tc>
          <w:tcPr>
            <w:tcW w:w="1783" w:type="dxa"/>
            <w:shd w:val="clear" w:color="auto" w:fill="auto"/>
          </w:tcPr>
          <w:p w14:paraId="60FB33EF" w14:textId="77777777" w:rsidR="00412E37" w:rsidRPr="00171A97" w:rsidRDefault="00412E37" w:rsidP="00847D35">
            <w:pPr>
              <w:rPr>
                <w:sz w:val="22"/>
                <w:szCs w:val="22"/>
              </w:rPr>
            </w:pPr>
          </w:p>
        </w:tc>
      </w:tr>
      <w:tr w:rsidR="00397802" w:rsidRPr="00171A97" w14:paraId="3E67CA0C" w14:textId="77777777" w:rsidTr="00847D35">
        <w:tc>
          <w:tcPr>
            <w:tcW w:w="440" w:type="dxa"/>
            <w:shd w:val="clear" w:color="auto" w:fill="auto"/>
          </w:tcPr>
          <w:p w14:paraId="5DBE03BC" w14:textId="77777777" w:rsidR="00412E37" w:rsidRPr="00171A97" w:rsidRDefault="00412E37" w:rsidP="00847D35">
            <w:pPr>
              <w:rPr>
                <w:sz w:val="22"/>
                <w:szCs w:val="22"/>
              </w:rPr>
            </w:pPr>
            <w:r>
              <w:rPr>
                <w:sz w:val="22"/>
                <w:szCs w:val="22"/>
              </w:rPr>
              <w:t>9</w:t>
            </w:r>
          </w:p>
        </w:tc>
        <w:tc>
          <w:tcPr>
            <w:tcW w:w="2194" w:type="dxa"/>
            <w:shd w:val="clear" w:color="auto" w:fill="auto"/>
          </w:tcPr>
          <w:p w14:paraId="5DA23BDB" w14:textId="77777777" w:rsidR="00412E37" w:rsidRPr="00171A97" w:rsidRDefault="00412E37" w:rsidP="00847D35">
            <w:pPr>
              <w:rPr>
                <w:sz w:val="22"/>
                <w:szCs w:val="22"/>
              </w:rPr>
            </w:pPr>
            <w:r>
              <w:t>Arbeid som innebærer bruk av dykkerutstyr</w:t>
            </w:r>
          </w:p>
        </w:tc>
        <w:tc>
          <w:tcPr>
            <w:tcW w:w="967" w:type="dxa"/>
            <w:shd w:val="clear" w:color="auto" w:fill="auto"/>
          </w:tcPr>
          <w:p w14:paraId="33DF245D" w14:textId="77777777" w:rsidR="00412E37" w:rsidRPr="00171A97" w:rsidRDefault="00A82909" w:rsidP="00847D35">
            <w:pPr>
              <w:rPr>
                <w:sz w:val="22"/>
                <w:szCs w:val="22"/>
              </w:rPr>
            </w:pPr>
            <w:r>
              <w:rPr>
                <w:sz w:val="22"/>
                <w:szCs w:val="22"/>
              </w:rPr>
              <w:t>Nei</w:t>
            </w:r>
          </w:p>
        </w:tc>
        <w:tc>
          <w:tcPr>
            <w:tcW w:w="2264" w:type="dxa"/>
            <w:shd w:val="clear" w:color="auto" w:fill="auto"/>
          </w:tcPr>
          <w:p w14:paraId="1282DB87" w14:textId="77777777" w:rsidR="00412E37" w:rsidRPr="00171A97" w:rsidRDefault="00412E37" w:rsidP="00847D35">
            <w:pPr>
              <w:rPr>
                <w:sz w:val="22"/>
                <w:szCs w:val="22"/>
              </w:rPr>
            </w:pPr>
          </w:p>
        </w:tc>
        <w:tc>
          <w:tcPr>
            <w:tcW w:w="2526" w:type="dxa"/>
            <w:shd w:val="clear" w:color="auto" w:fill="auto"/>
          </w:tcPr>
          <w:p w14:paraId="412C986B" w14:textId="77777777" w:rsidR="00412E37" w:rsidRPr="00171A97" w:rsidRDefault="00412E37" w:rsidP="00847D35">
            <w:pPr>
              <w:rPr>
                <w:sz w:val="22"/>
                <w:szCs w:val="22"/>
              </w:rPr>
            </w:pPr>
          </w:p>
        </w:tc>
        <w:tc>
          <w:tcPr>
            <w:tcW w:w="1783" w:type="dxa"/>
            <w:shd w:val="clear" w:color="auto" w:fill="auto"/>
          </w:tcPr>
          <w:p w14:paraId="66E01A8F" w14:textId="77777777" w:rsidR="00412E37" w:rsidRPr="00171A97" w:rsidRDefault="00412E37" w:rsidP="00847D35">
            <w:pPr>
              <w:rPr>
                <w:sz w:val="22"/>
                <w:szCs w:val="22"/>
              </w:rPr>
            </w:pPr>
          </w:p>
        </w:tc>
      </w:tr>
      <w:tr w:rsidR="00397802" w:rsidRPr="00171A97" w14:paraId="4BA6EF41" w14:textId="77777777" w:rsidTr="00847D35">
        <w:tc>
          <w:tcPr>
            <w:tcW w:w="440" w:type="dxa"/>
            <w:shd w:val="clear" w:color="auto" w:fill="auto"/>
          </w:tcPr>
          <w:p w14:paraId="2EBF0FFE" w14:textId="77777777" w:rsidR="00412E37" w:rsidRPr="00171A97" w:rsidRDefault="00412E37" w:rsidP="00847D35">
            <w:pPr>
              <w:rPr>
                <w:sz w:val="22"/>
                <w:szCs w:val="22"/>
              </w:rPr>
            </w:pPr>
            <w:r>
              <w:rPr>
                <w:sz w:val="22"/>
                <w:szCs w:val="22"/>
              </w:rPr>
              <w:t>10</w:t>
            </w:r>
          </w:p>
        </w:tc>
        <w:tc>
          <w:tcPr>
            <w:tcW w:w="2194" w:type="dxa"/>
            <w:shd w:val="clear" w:color="auto" w:fill="auto"/>
          </w:tcPr>
          <w:p w14:paraId="72D550BF" w14:textId="77777777" w:rsidR="00412E37" w:rsidRPr="00171A97" w:rsidRDefault="00412E37" w:rsidP="00847D35">
            <w:pPr>
              <w:rPr>
                <w:sz w:val="22"/>
                <w:szCs w:val="22"/>
              </w:rPr>
            </w:pPr>
            <w:r>
              <w:t>Arbeid som innebærer at personer kan bli skadet ved fall eller av fallende gjenstander</w:t>
            </w:r>
          </w:p>
        </w:tc>
        <w:tc>
          <w:tcPr>
            <w:tcW w:w="967" w:type="dxa"/>
            <w:shd w:val="clear" w:color="auto" w:fill="auto"/>
          </w:tcPr>
          <w:p w14:paraId="7C87A88B" w14:textId="77777777" w:rsidR="00412E37" w:rsidRPr="00171A97" w:rsidRDefault="00A82909" w:rsidP="00847D35">
            <w:pPr>
              <w:rPr>
                <w:sz w:val="22"/>
                <w:szCs w:val="22"/>
              </w:rPr>
            </w:pPr>
            <w:r>
              <w:rPr>
                <w:sz w:val="22"/>
                <w:szCs w:val="22"/>
              </w:rPr>
              <w:t>Ja</w:t>
            </w:r>
          </w:p>
        </w:tc>
        <w:tc>
          <w:tcPr>
            <w:tcW w:w="2264" w:type="dxa"/>
            <w:shd w:val="clear" w:color="auto" w:fill="auto"/>
          </w:tcPr>
          <w:p w14:paraId="7B59D1C1" w14:textId="6C427BF0" w:rsidR="00412E37" w:rsidRPr="00171A97" w:rsidRDefault="004D3D4A" w:rsidP="00847D35">
            <w:pPr>
              <w:rPr>
                <w:sz w:val="22"/>
                <w:szCs w:val="22"/>
              </w:rPr>
            </w:pPr>
            <w:r>
              <w:rPr>
                <w:sz w:val="22"/>
                <w:szCs w:val="22"/>
              </w:rPr>
              <w:t>Arbeider med rivning</w:t>
            </w:r>
            <w:r w:rsidR="00397802">
              <w:rPr>
                <w:sz w:val="22"/>
                <w:szCs w:val="22"/>
              </w:rPr>
              <w:t xml:space="preserve"> og t</w:t>
            </w:r>
            <w:r w:rsidR="001D031C">
              <w:rPr>
                <w:sz w:val="22"/>
                <w:szCs w:val="22"/>
              </w:rPr>
              <w:t>re felling</w:t>
            </w:r>
            <w:r>
              <w:rPr>
                <w:sz w:val="22"/>
                <w:szCs w:val="22"/>
              </w:rPr>
              <w:t>. Av og på</w:t>
            </w:r>
            <w:r w:rsidR="001D031C">
              <w:rPr>
                <w:sz w:val="22"/>
                <w:szCs w:val="22"/>
              </w:rPr>
              <w:t>-</w:t>
            </w:r>
            <w:r>
              <w:rPr>
                <w:sz w:val="22"/>
                <w:szCs w:val="22"/>
              </w:rPr>
              <w:t>plassheising av moduler, materialer, stålkonstruksjoner.</w:t>
            </w:r>
          </w:p>
        </w:tc>
        <w:tc>
          <w:tcPr>
            <w:tcW w:w="2526" w:type="dxa"/>
            <w:shd w:val="clear" w:color="auto" w:fill="auto"/>
          </w:tcPr>
          <w:p w14:paraId="3FD0E3A8" w14:textId="77777777" w:rsidR="00412E37" w:rsidRPr="00171A97" w:rsidRDefault="004D3D4A" w:rsidP="00847D35">
            <w:pPr>
              <w:rPr>
                <w:sz w:val="22"/>
                <w:szCs w:val="22"/>
              </w:rPr>
            </w:pPr>
            <w:r>
              <w:rPr>
                <w:sz w:val="22"/>
                <w:szCs w:val="22"/>
              </w:rPr>
              <w:t xml:space="preserve">Sikre området. Varsle og lage sikkerhetssone rundt arbeider, hvor det sperres av for personell / trafikk. </w:t>
            </w:r>
          </w:p>
        </w:tc>
        <w:tc>
          <w:tcPr>
            <w:tcW w:w="1783" w:type="dxa"/>
            <w:shd w:val="clear" w:color="auto" w:fill="auto"/>
          </w:tcPr>
          <w:p w14:paraId="4BBA7853" w14:textId="77777777" w:rsidR="00412E37" w:rsidRPr="00171A97" w:rsidRDefault="00412E37" w:rsidP="00847D35">
            <w:pPr>
              <w:rPr>
                <w:sz w:val="22"/>
                <w:szCs w:val="22"/>
              </w:rPr>
            </w:pPr>
          </w:p>
        </w:tc>
      </w:tr>
      <w:tr w:rsidR="00397802" w:rsidRPr="00171A97" w14:paraId="2134A8A2" w14:textId="77777777" w:rsidTr="00847D35">
        <w:tc>
          <w:tcPr>
            <w:tcW w:w="440" w:type="dxa"/>
            <w:shd w:val="clear" w:color="auto" w:fill="auto"/>
          </w:tcPr>
          <w:p w14:paraId="5E35680E" w14:textId="77777777" w:rsidR="00412E37" w:rsidRPr="00171A97" w:rsidRDefault="00412E37" w:rsidP="00847D35">
            <w:pPr>
              <w:rPr>
                <w:sz w:val="22"/>
                <w:szCs w:val="22"/>
              </w:rPr>
            </w:pPr>
            <w:r>
              <w:rPr>
                <w:sz w:val="22"/>
                <w:szCs w:val="22"/>
              </w:rPr>
              <w:t>11</w:t>
            </w:r>
          </w:p>
        </w:tc>
        <w:tc>
          <w:tcPr>
            <w:tcW w:w="2194" w:type="dxa"/>
            <w:shd w:val="clear" w:color="auto" w:fill="auto"/>
          </w:tcPr>
          <w:p w14:paraId="41E5B9F3" w14:textId="77777777" w:rsidR="00412E37" w:rsidRPr="00171A97" w:rsidRDefault="00412E37" w:rsidP="00847D35">
            <w:pPr>
              <w:rPr>
                <w:sz w:val="22"/>
                <w:szCs w:val="22"/>
              </w:rPr>
            </w:pPr>
            <w:r>
              <w:t>Arbeid som innebærer riving av bærende konstruksjoner</w:t>
            </w:r>
          </w:p>
        </w:tc>
        <w:tc>
          <w:tcPr>
            <w:tcW w:w="967" w:type="dxa"/>
            <w:shd w:val="clear" w:color="auto" w:fill="auto"/>
          </w:tcPr>
          <w:p w14:paraId="251B8974" w14:textId="77777777" w:rsidR="00412E37" w:rsidRPr="00171A97" w:rsidRDefault="00A82909" w:rsidP="00847D35">
            <w:pPr>
              <w:rPr>
                <w:sz w:val="22"/>
                <w:szCs w:val="22"/>
              </w:rPr>
            </w:pPr>
            <w:r>
              <w:rPr>
                <w:sz w:val="22"/>
                <w:szCs w:val="22"/>
              </w:rPr>
              <w:t>Ja</w:t>
            </w:r>
          </w:p>
        </w:tc>
        <w:tc>
          <w:tcPr>
            <w:tcW w:w="2264" w:type="dxa"/>
            <w:shd w:val="clear" w:color="auto" w:fill="auto"/>
          </w:tcPr>
          <w:p w14:paraId="2C74E961" w14:textId="77777777" w:rsidR="00412E37" w:rsidRPr="00171A97" w:rsidRDefault="00967600" w:rsidP="00847D35">
            <w:pPr>
              <w:rPr>
                <w:sz w:val="22"/>
                <w:szCs w:val="22"/>
              </w:rPr>
            </w:pPr>
            <w:r>
              <w:rPr>
                <w:sz w:val="22"/>
                <w:szCs w:val="22"/>
              </w:rPr>
              <w:t>Riving av tunge elementer, skarpe og skjærende kanter.</w:t>
            </w:r>
            <w:r w:rsidR="00105A02">
              <w:rPr>
                <w:sz w:val="22"/>
                <w:szCs w:val="22"/>
              </w:rPr>
              <w:t xml:space="preserve"> Miljøskadelige stoffer, Asbest.</w:t>
            </w:r>
          </w:p>
        </w:tc>
        <w:tc>
          <w:tcPr>
            <w:tcW w:w="2526" w:type="dxa"/>
            <w:shd w:val="clear" w:color="auto" w:fill="auto"/>
          </w:tcPr>
          <w:p w14:paraId="1C29F798" w14:textId="77777777" w:rsidR="00412E37" w:rsidRPr="00171A97" w:rsidRDefault="00967600" w:rsidP="00847D35">
            <w:pPr>
              <w:rPr>
                <w:sz w:val="22"/>
                <w:szCs w:val="22"/>
              </w:rPr>
            </w:pPr>
            <w:r>
              <w:rPr>
                <w:sz w:val="22"/>
                <w:szCs w:val="22"/>
              </w:rPr>
              <w:t>Benytte maskinelt utstyr hvor det kan benyttes.</w:t>
            </w:r>
            <w:r w:rsidR="00105A02">
              <w:rPr>
                <w:sz w:val="22"/>
                <w:szCs w:val="22"/>
              </w:rPr>
              <w:t xml:space="preserve"> Sikker behandling av miljøskadelige stoffer. Verneutstyr.</w:t>
            </w:r>
          </w:p>
        </w:tc>
        <w:tc>
          <w:tcPr>
            <w:tcW w:w="1783" w:type="dxa"/>
            <w:shd w:val="clear" w:color="auto" w:fill="auto"/>
          </w:tcPr>
          <w:p w14:paraId="110C5564" w14:textId="77777777" w:rsidR="00412E37" w:rsidRPr="00171A97" w:rsidRDefault="00BB541A" w:rsidP="00847D35">
            <w:pPr>
              <w:rPr>
                <w:sz w:val="22"/>
                <w:szCs w:val="22"/>
              </w:rPr>
            </w:pPr>
            <w:r>
              <w:rPr>
                <w:sz w:val="22"/>
                <w:szCs w:val="22"/>
              </w:rPr>
              <w:t>Sertifisert personell</w:t>
            </w:r>
          </w:p>
        </w:tc>
      </w:tr>
      <w:tr w:rsidR="00397802" w:rsidRPr="00171A97" w14:paraId="750C2516" w14:textId="77777777" w:rsidTr="00847D35">
        <w:tc>
          <w:tcPr>
            <w:tcW w:w="440" w:type="dxa"/>
            <w:shd w:val="clear" w:color="auto" w:fill="auto"/>
          </w:tcPr>
          <w:p w14:paraId="7C361761" w14:textId="77777777" w:rsidR="00412E37" w:rsidRPr="00171A97" w:rsidRDefault="00412E37" w:rsidP="00847D35">
            <w:pPr>
              <w:rPr>
                <w:sz w:val="22"/>
                <w:szCs w:val="22"/>
              </w:rPr>
            </w:pPr>
            <w:r>
              <w:rPr>
                <w:sz w:val="22"/>
                <w:szCs w:val="22"/>
              </w:rPr>
              <w:t>12</w:t>
            </w:r>
          </w:p>
        </w:tc>
        <w:tc>
          <w:tcPr>
            <w:tcW w:w="2194" w:type="dxa"/>
            <w:shd w:val="clear" w:color="auto" w:fill="auto"/>
          </w:tcPr>
          <w:p w14:paraId="422BDDD9" w14:textId="77777777" w:rsidR="00412E37" w:rsidRPr="00171A97" w:rsidRDefault="00412E37" w:rsidP="00847D35">
            <w:pPr>
              <w:rPr>
                <w:sz w:val="22"/>
                <w:szCs w:val="22"/>
              </w:rPr>
            </w:pPr>
            <w:r>
              <w:t>Arbeid med montering og demontering av tunge elementer</w:t>
            </w:r>
          </w:p>
        </w:tc>
        <w:tc>
          <w:tcPr>
            <w:tcW w:w="967" w:type="dxa"/>
            <w:shd w:val="clear" w:color="auto" w:fill="auto"/>
          </w:tcPr>
          <w:p w14:paraId="27EAA02E" w14:textId="77777777" w:rsidR="00412E37" w:rsidRPr="00171A97" w:rsidRDefault="00A82909" w:rsidP="00847D35">
            <w:pPr>
              <w:rPr>
                <w:sz w:val="22"/>
                <w:szCs w:val="22"/>
              </w:rPr>
            </w:pPr>
            <w:r>
              <w:rPr>
                <w:sz w:val="22"/>
                <w:szCs w:val="22"/>
              </w:rPr>
              <w:t>Ja</w:t>
            </w:r>
          </w:p>
        </w:tc>
        <w:tc>
          <w:tcPr>
            <w:tcW w:w="2264" w:type="dxa"/>
            <w:shd w:val="clear" w:color="auto" w:fill="auto"/>
          </w:tcPr>
          <w:p w14:paraId="6F0FD016" w14:textId="77777777" w:rsidR="00412E37" w:rsidRPr="00171A97" w:rsidRDefault="00967600" w:rsidP="00847D35">
            <w:pPr>
              <w:rPr>
                <w:sz w:val="22"/>
                <w:szCs w:val="22"/>
              </w:rPr>
            </w:pPr>
            <w:r>
              <w:rPr>
                <w:sz w:val="22"/>
                <w:szCs w:val="22"/>
              </w:rPr>
              <w:t>Fallende tunge elementer, feile løft.</w:t>
            </w:r>
            <w:r w:rsidR="00105A02">
              <w:rPr>
                <w:sz w:val="22"/>
                <w:szCs w:val="22"/>
              </w:rPr>
              <w:t xml:space="preserve"> Klemfare. Montering av moduler og tekniske anlegg.</w:t>
            </w:r>
          </w:p>
        </w:tc>
        <w:tc>
          <w:tcPr>
            <w:tcW w:w="2526" w:type="dxa"/>
            <w:shd w:val="clear" w:color="auto" w:fill="auto"/>
          </w:tcPr>
          <w:p w14:paraId="4CAED1DB" w14:textId="77777777" w:rsidR="00412E37" w:rsidRPr="00171A97" w:rsidRDefault="00967600" w:rsidP="00847D35">
            <w:pPr>
              <w:rPr>
                <w:sz w:val="22"/>
                <w:szCs w:val="22"/>
              </w:rPr>
            </w:pPr>
            <w:r>
              <w:rPr>
                <w:sz w:val="22"/>
                <w:szCs w:val="22"/>
              </w:rPr>
              <w:t>Benytte maskinelt utstyr hvor det kan benyttes.</w:t>
            </w:r>
            <w:r w:rsidR="00105A02">
              <w:rPr>
                <w:sz w:val="22"/>
                <w:szCs w:val="22"/>
              </w:rPr>
              <w:t xml:space="preserve"> Opprette sikkerhetssoner rundt arbeidet.</w:t>
            </w:r>
          </w:p>
        </w:tc>
        <w:tc>
          <w:tcPr>
            <w:tcW w:w="1783" w:type="dxa"/>
            <w:shd w:val="clear" w:color="auto" w:fill="auto"/>
          </w:tcPr>
          <w:p w14:paraId="69B58DC1" w14:textId="77777777" w:rsidR="00412E37" w:rsidRPr="00171A97" w:rsidRDefault="00BB541A" w:rsidP="00847D35">
            <w:pPr>
              <w:rPr>
                <w:sz w:val="22"/>
                <w:szCs w:val="22"/>
              </w:rPr>
            </w:pPr>
            <w:r>
              <w:rPr>
                <w:sz w:val="22"/>
                <w:szCs w:val="22"/>
              </w:rPr>
              <w:t>Sertifisert personell</w:t>
            </w:r>
          </w:p>
        </w:tc>
      </w:tr>
      <w:tr w:rsidR="00397802" w:rsidRPr="00171A97" w14:paraId="0CB7E60A" w14:textId="77777777" w:rsidTr="00847D35">
        <w:tc>
          <w:tcPr>
            <w:tcW w:w="440" w:type="dxa"/>
            <w:shd w:val="clear" w:color="auto" w:fill="auto"/>
          </w:tcPr>
          <w:p w14:paraId="6DF7C67C" w14:textId="77777777" w:rsidR="00412E37" w:rsidRPr="00171A97" w:rsidRDefault="00412E37" w:rsidP="00847D35">
            <w:pPr>
              <w:rPr>
                <w:sz w:val="22"/>
                <w:szCs w:val="22"/>
              </w:rPr>
            </w:pPr>
            <w:r>
              <w:rPr>
                <w:sz w:val="22"/>
                <w:szCs w:val="22"/>
              </w:rPr>
              <w:t>13</w:t>
            </w:r>
          </w:p>
        </w:tc>
        <w:tc>
          <w:tcPr>
            <w:tcW w:w="2194" w:type="dxa"/>
            <w:shd w:val="clear" w:color="auto" w:fill="auto"/>
          </w:tcPr>
          <w:p w14:paraId="558668E0" w14:textId="77777777" w:rsidR="00412E37" w:rsidRPr="00BD6ED4" w:rsidRDefault="00412E37" w:rsidP="00847D35">
            <w:r>
              <w:t>Arbeid som innebærer fare for helseskadelig eksponering for støv, gass, støy eller vibrasjoner</w:t>
            </w:r>
          </w:p>
        </w:tc>
        <w:tc>
          <w:tcPr>
            <w:tcW w:w="967" w:type="dxa"/>
            <w:shd w:val="clear" w:color="auto" w:fill="auto"/>
          </w:tcPr>
          <w:p w14:paraId="20722D86" w14:textId="77777777" w:rsidR="00412E37" w:rsidRPr="00171A97" w:rsidRDefault="00A82909" w:rsidP="00847D35">
            <w:pPr>
              <w:rPr>
                <w:sz w:val="22"/>
                <w:szCs w:val="22"/>
              </w:rPr>
            </w:pPr>
            <w:r>
              <w:rPr>
                <w:sz w:val="22"/>
                <w:szCs w:val="22"/>
              </w:rPr>
              <w:t>Ja</w:t>
            </w:r>
          </w:p>
        </w:tc>
        <w:tc>
          <w:tcPr>
            <w:tcW w:w="2264" w:type="dxa"/>
            <w:shd w:val="clear" w:color="auto" w:fill="auto"/>
          </w:tcPr>
          <w:p w14:paraId="5749207B" w14:textId="77777777" w:rsidR="00412E37" w:rsidRDefault="00967600" w:rsidP="00BB541A">
            <w:pPr>
              <w:rPr>
                <w:sz w:val="22"/>
                <w:szCs w:val="22"/>
              </w:rPr>
            </w:pPr>
            <w:r>
              <w:rPr>
                <w:sz w:val="22"/>
                <w:szCs w:val="22"/>
              </w:rPr>
              <w:t>Rivearbeider, sprengning, p</w:t>
            </w:r>
            <w:r w:rsidR="00BB541A">
              <w:rPr>
                <w:sz w:val="22"/>
                <w:szCs w:val="22"/>
              </w:rPr>
              <w:t>e</w:t>
            </w:r>
            <w:r>
              <w:rPr>
                <w:sz w:val="22"/>
                <w:szCs w:val="22"/>
              </w:rPr>
              <w:t>ling</w:t>
            </w:r>
            <w:r w:rsidR="00105A02">
              <w:rPr>
                <w:sz w:val="22"/>
                <w:szCs w:val="22"/>
              </w:rPr>
              <w:t xml:space="preserve">. </w:t>
            </w:r>
          </w:p>
          <w:p w14:paraId="2B6FEE5E" w14:textId="77777777" w:rsidR="00105A02" w:rsidRPr="00171A97" w:rsidRDefault="00105A02" w:rsidP="00BB541A">
            <w:pPr>
              <w:rPr>
                <w:sz w:val="22"/>
                <w:szCs w:val="22"/>
              </w:rPr>
            </w:pPr>
            <w:r>
              <w:rPr>
                <w:sz w:val="22"/>
                <w:szCs w:val="22"/>
              </w:rPr>
              <w:t>Asbest sanering.</w:t>
            </w:r>
          </w:p>
        </w:tc>
        <w:tc>
          <w:tcPr>
            <w:tcW w:w="2526" w:type="dxa"/>
            <w:shd w:val="clear" w:color="auto" w:fill="auto"/>
          </w:tcPr>
          <w:p w14:paraId="00186445" w14:textId="77777777" w:rsidR="00412E37" w:rsidRPr="00171A97" w:rsidRDefault="00967600" w:rsidP="00847D35">
            <w:pPr>
              <w:rPr>
                <w:sz w:val="22"/>
                <w:szCs w:val="22"/>
              </w:rPr>
            </w:pPr>
            <w:r>
              <w:rPr>
                <w:sz w:val="22"/>
                <w:szCs w:val="22"/>
              </w:rPr>
              <w:t>Benytte verneutstyr.</w:t>
            </w:r>
            <w:r w:rsidR="00BB541A">
              <w:rPr>
                <w:sz w:val="22"/>
                <w:szCs w:val="22"/>
              </w:rPr>
              <w:t xml:space="preserve"> </w:t>
            </w:r>
          </w:p>
        </w:tc>
        <w:tc>
          <w:tcPr>
            <w:tcW w:w="1783" w:type="dxa"/>
            <w:shd w:val="clear" w:color="auto" w:fill="auto"/>
          </w:tcPr>
          <w:p w14:paraId="42CB4F8F" w14:textId="77777777" w:rsidR="00412E37" w:rsidRPr="00171A97" w:rsidRDefault="00BB541A" w:rsidP="00847D35">
            <w:pPr>
              <w:rPr>
                <w:sz w:val="22"/>
                <w:szCs w:val="22"/>
              </w:rPr>
            </w:pPr>
            <w:r>
              <w:rPr>
                <w:sz w:val="22"/>
                <w:szCs w:val="22"/>
              </w:rPr>
              <w:t>Sertifisert personell</w:t>
            </w:r>
          </w:p>
        </w:tc>
      </w:tr>
      <w:tr w:rsidR="00397802" w:rsidRPr="00171A97" w14:paraId="7E43B8B1" w14:textId="77777777" w:rsidTr="00847D35">
        <w:tc>
          <w:tcPr>
            <w:tcW w:w="440" w:type="dxa"/>
            <w:shd w:val="clear" w:color="auto" w:fill="auto"/>
          </w:tcPr>
          <w:p w14:paraId="0600BA85" w14:textId="77777777" w:rsidR="00412E37" w:rsidRPr="00171A97" w:rsidRDefault="00412E37" w:rsidP="00847D35">
            <w:pPr>
              <w:rPr>
                <w:sz w:val="22"/>
                <w:szCs w:val="22"/>
              </w:rPr>
            </w:pPr>
            <w:r>
              <w:rPr>
                <w:sz w:val="22"/>
                <w:szCs w:val="22"/>
              </w:rPr>
              <w:t>14</w:t>
            </w:r>
          </w:p>
        </w:tc>
        <w:tc>
          <w:tcPr>
            <w:tcW w:w="2194" w:type="dxa"/>
            <w:shd w:val="clear" w:color="auto" w:fill="auto"/>
          </w:tcPr>
          <w:p w14:paraId="65002C39" w14:textId="77777777" w:rsidR="00412E37" w:rsidRDefault="00412E37" w:rsidP="00847D35">
            <w:r>
              <w:t>Arbeid som utsetter personer for kjemiske eller biologiske stoffer som kan medføre en belastning for sikkerhet, helse og arbeidsmiljø, eller som innebærer et lov- eller forskriftsfestet krav til helsekontroll</w:t>
            </w:r>
          </w:p>
          <w:p w14:paraId="52AD717B" w14:textId="77777777" w:rsidR="00105A02" w:rsidRPr="00171A97" w:rsidRDefault="00105A02" w:rsidP="00847D35">
            <w:pPr>
              <w:rPr>
                <w:sz w:val="22"/>
                <w:szCs w:val="22"/>
              </w:rPr>
            </w:pPr>
          </w:p>
        </w:tc>
        <w:tc>
          <w:tcPr>
            <w:tcW w:w="967" w:type="dxa"/>
            <w:shd w:val="clear" w:color="auto" w:fill="auto"/>
          </w:tcPr>
          <w:p w14:paraId="62E74F4D" w14:textId="77777777" w:rsidR="00412E37" w:rsidRPr="00171A97" w:rsidRDefault="00A82909" w:rsidP="00847D35">
            <w:pPr>
              <w:rPr>
                <w:sz w:val="22"/>
                <w:szCs w:val="22"/>
              </w:rPr>
            </w:pPr>
            <w:r>
              <w:rPr>
                <w:sz w:val="22"/>
                <w:szCs w:val="22"/>
              </w:rPr>
              <w:t>Ja</w:t>
            </w:r>
          </w:p>
        </w:tc>
        <w:tc>
          <w:tcPr>
            <w:tcW w:w="2264" w:type="dxa"/>
            <w:shd w:val="clear" w:color="auto" w:fill="auto"/>
          </w:tcPr>
          <w:p w14:paraId="73C04C28" w14:textId="46741324" w:rsidR="00412E37" w:rsidRPr="00171A97" w:rsidRDefault="00397802" w:rsidP="00847D35">
            <w:pPr>
              <w:rPr>
                <w:sz w:val="22"/>
                <w:szCs w:val="22"/>
              </w:rPr>
            </w:pPr>
            <w:r>
              <w:rPr>
                <w:sz w:val="22"/>
                <w:szCs w:val="22"/>
              </w:rPr>
              <w:t>Asbestsanering og PCB-sanering + andre innebygde miljøgifter som påvirkes av rivearbeider</w:t>
            </w:r>
          </w:p>
        </w:tc>
        <w:tc>
          <w:tcPr>
            <w:tcW w:w="2526" w:type="dxa"/>
            <w:shd w:val="clear" w:color="auto" w:fill="auto"/>
          </w:tcPr>
          <w:p w14:paraId="33369664" w14:textId="77777777" w:rsidR="00412E37" w:rsidRPr="00171A97" w:rsidRDefault="00A82909" w:rsidP="00847D35">
            <w:pPr>
              <w:rPr>
                <w:sz w:val="22"/>
                <w:szCs w:val="22"/>
              </w:rPr>
            </w:pPr>
            <w:r>
              <w:rPr>
                <w:sz w:val="22"/>
                <w:szCs w:val="22"/>
              </w:rPr>
              <w:t>Følge anvisning</w:t>
            </w:r>
            <w:r w:rsidR="00967600">
              <w:rPr>
                <w:sz w:val="22"/>
                <w:szCs w:val="22"/>
              </w:rPr>
              <w:t xml:space="preserve"> i kartotek. Kartlegge hvilke som ikke kan blandes for å unngå uheldige kjemiske reaksjoner.</w:t>
            </w:r>
          </w:p>
        </w:tc>
        <w:tc>
          <w:tcPr>
            <w:tcW w:w="1783" w:type="dxa"/>
            <w:shd w:val="clear" w:color="auto" w:fill="auto"/>
          </w:tcPr>
          <w:p w14:paraId="5034378B" w14:textId="77777777" w:rsidR="00412E37" w:rsidRPr="00171A97" w:rsidRDefault="00A82909" w:rsidP="00847D35">
            <w:pPr>
              <w:rPr>
                <w:sz w:val="22"/>
                <w:szCs w:val="22"/>
              </w:rPr>
            </w:pPr>
            <w:r>
              <w:rPr>
                <w:sz w:val="22"/>
                <w:szCs w:val="22"/>
              </w:rPr>
              <w:t>Trent personell</w:t>
            </w:r>
          </w:p>
        </w:tc>
      </w:tr>
      <w:tr w:rsidR="00397802" w:rsidRPr="00171A97" w14:paraId="6BB2579A" w14:textId="77777777" w:rsidTr="00847D35">
        <w:tc>
          <w:tcPr>
            <w:tcW w:w="440" w:type="dxa"/>
            <w:shd w:val="clear" w:color="auto" w:fill="auto"/>
          </w:tcPr>
          <w:p w14:paraId="07115F68" w14:textId="77777777" w:rsidR="00412E37" w:rsidRPr="00171A97" w:rsidRDefault="00412E37" w:rsidP="00847D35">
            <w:pPr>
              <w:rPr>
                <w:sz w:val="22"/>
                <w:szCs w:val="22"/>
              </w:rPr>
            </w:pPr>
            <w:r>
              <w:rPr>
                <w:sz w:val="22"/>
                <w:szCs w:val="22"/>
              </w:rPr>
              <w:lastRenderedPageBreak/>
              <w:t>15</w:t>
            </w:r>
          </w:p>
        </w:tc>
        <w:tc>
          <w:tcPr>
            <w:tcW w:w="2194" w:type="dxa"/>
            <w:shd w:val="clear" w:color="auto" w:fill="auto"/>
          </w:tcPr>
          <w:p w14:paraId="4085CB0F" w14:textId="77777777" w:rsidR="00412E37" w:rsidRPr="00171A97" w:rsidRDefault="00412E37" w:rsidP="00847D35">
            <w:pPr>
              <w:rPr>
                <w:sz w:val="22"/>
                <w:szCs w:val="22"/>
              </w:rPr>
            </w:pPr>
            <w:r>
              <w:t>Arbeid med ioniserende stråling som krever at det utpekes kontrollerte eller overvåkede soner</w:t>
            </w:r>
          </w:p>
        </w:tc>
        <w:tc>
          <w:tcPr>
            <w:tcW w:w="967" w:type="dxa"/>
            <w:shd w:val="clear" w:color="auto" w:fill="auto"/>
          </w:tcPr>
          <w:p w14:paraId="67CBD3B7" w14:textId="77777777" w:rsidR="00412E37" w:rsidRPr="00171A97" w:rsidRDefault="00A82909" w:rsidP="00847D35">
            <w:pPr>
              <w:rPr>
                <w:sz w:val="22"/>
                <w:szCs w:val="22"/>
              </w:rPr>
            </w:pPr>
            <w:r>
              <w:rPr>
                <w:sz w:val="22"/>
                <w:szCs w:val="22"/>
              </w:rPr>
              <w:t>Nei</w:t>
            </w:r>
          </w:p>
        </w:tc>
        <w:tc>
          <w:tcPr>
            <w:tcW w:w="2264" w:type="dxa"/>
            <w:shd w:val="clear" w:color="auto" w:fill="auto"/>
          </w:tcPr>
          <w:p w14:paraId="11860872" w14:textId="77777777" w:rsidR="00412E37" w:rsidRPr="00171A97" w:rsidRDefault="00412E37" w:rsidP="00847D35">
            <w:pPr>
              <w:rPr>
                <w:sz w:val="22"/>
                <w:szCs w:val="22"/>
              </w:rPr>
            </w:pPr>
          </w:p>
        </w:tc>
        <w:tc>
          <w:tcPr>
            <w:tcW w:w="2526" w:type="dxa"/>
            <w:shd w:val="clear" w:color="auto" w:fill="auto"/>
          </w:tcPr>
          <w:p w14:paraId="5DFEC5A5" w14:textId="77777777" w:rsidR="00412E37" w:rsidRPr="00171A97" w:rsidRDefault="00412E37" w:rsidP="00847D35">
            <w:pPr>
              <w:rPr>
                <w:sz w:val="22"/>
                <w:szCs w:val="22"/>
              </w:rPr>
            </w:pPr>
          </w:p>
        </w:tc>
        <w:tc>
          <w:tcPr>
            <w:tcW w:w="1783" w:type="dxa"/>
            <w:shd w:val="clear" w:color="auto" w:fill="auto"/>
          </w:tcPr>
          <w:p w14:paraId="11F128AE" w14:textId="77777777" w:rsidR="00412E37" w:rsidRPr="00171A97" w:rsidRDefault="00412E37" w:rsidP="00847D35">
            <w:pPr>
              <w:rPr>
                <w:sz w:val="22"/>
                <w:szCs w:val="22"/>
              </w:rPr>
            </w:pPr>
          </w:p>
        </w:tc>
      </w:tr>
      <w:tr w:rsidR="00397802" w:rsidRPr="00171A97" w14:paraId="6A8E5657" w14:textId="77777777" w:rsidTr="00847D35">
        <w:tc>
          <w:tcPr>
            <w:tcW w:w="440" w:type="dxa"/>
            <w:shd w:val="clear" w:color="auto" w:fill="auto"/>
          </w:tcPr>
          <w:p w14:paraId="33D79838" w14:textId="77777777" w:rsidR="00412E37" w:rsidRPr="00171A97" w:rsidRDefault="00412E37" w:rsidP="00847D35">
            <w:pPr>
              <w:rPr>
                <w:sz w:val="22"/>
                <w:szCs w:val="22"/>
              </w:rPr>
            </w:pPr>
            <w:r>
              <w:rPr>
                <w:sz w:val="22"/>
                <w:szCs w:val="22"/>
              </w:rPr>
              <w:t>16</w:t>
            </w:r>
          </w:p>
        </w:tc>
        <w:tc>
          <w:tcPr>
            <w:tcW w:w="2194" w:type="dxa"/>
            <w:shd w:val="clear" w:color="auto" w:fill="auto"/>
          </w:tcPr>
          <w:p w14:paraId="70F77E1F" w14:textId="77777777" w:rsidR="00412E37" w:rsidRPr="00171A97" w:rsidRDefault="00412E37" w:rsidP="00847D35">
            <w:pPr>
              <w:rPr>
                <w:sz w:val="22"/>
                <w:szCs w:val="22"/>
              </w:rPr>
            </w:pPr>
            <w:r>
              <w:t>Arbeid som innebærer brann- og eksplosjonsfare</w:t>
            </w:r>
          </w:p>
        </w:tc>
        <w:tc>
          <w:tcPr>
            <w:tcW w:w="967" w:type="dxa"/>
            <w:shd w:val="clear" w:color="auto" w:fill="auto"/>
          </w:tcPr>
          <w:p w14:paraId="61AE6D09" w14:textId="77777777" w:rsidR="00412E37" w:rsidRPr="00171A97" w:rsidRDefault="00412E37" w:rsidP="00847D35">
            <w:pPr>
              <w:rPr>
                <w:sz w:val="22"/>
                <w:szCs w:val="22"/>
              </w:rPr>
            </w:pPr>
            <w:r>
              <w:rPr>
                <w:sz w:val="22"/>
                <w:szCs w:val="22"/>
              </w:rPr>
              <w:t>Ja</w:t>
            </w:r>
          </w:p>
        </w:tc>
        <w:tc>
          <w:tcPr>
            <w:tcW w:w="2264" w:type="dxa"/>
            <w:shd w:val="clear" w:color="auto" w:fill="auto"/>
          </w:tcPr>
          <w:p w14:paraId="7B99E32F" w14:textId="77777777" w:rsidR="00412E37" w:rsidRPr="00171A97" w:rsidRDefault="00105A02" w:rsidP="00105A02">
            <w:pPr>
              <w:rPr>
                <w:sz w:val="22"/>
                <w:szCs w:val="22"/>
              </w:rPr>
            </w:pPr>
            <w:r>
              <w:t xml:space="preserve">Varme arbeider på tak. </w:t>
            </w:r>
            <w:r w:rsidR="00A82909">
              <w:rPr>
                <w:sz w:val="22"/>
                <w:szCs w:val="22"/>
              </w:rPr>
              <w:t>Vinkelkutter.</w:t>
            </w:r>
            <w:r>
              <w:rPr>
                <w:sz w:val="22"/>
                <w:szCs w:val="22"/>
              </w:rPr>
              <w:t xml:space="preserve"> Sveising</w:t>
            </w:r>
            <w:r w:rsidR="001D031C">
              <w:rPr>
                <w:sz w:val="22"/>
                <w:szCs w:val="22"/>
              </w:rPr>
              <w:t xml:space="preserve">. </w:t>
            </w:r>
            <w:r>
              <w:rPr>
                <w:sz w:val="22"/>
                <w:szCs w:val="22"/>
              </w:rPr>
              <w:t>Fallskade, brann og brannskade.</w:t>
            </w:r>
          </w:p>
        </w:tc>
        <w:tc>
          <w:tcPr>
            <w:tcW w:w="2526" w:type="dxa"/>
            <w:shd w:val="clear" w:color="auto" w:fill="auto"/>
          </w:tcPr>
          <w:p w14:paraId="59AD7803" w14:textId="77777777" w:rsidR="00412E37" w:rsidRPr="00171A97" w:rsidRDefault="00412E37" w:rsidP="00847D35">
            <w:pPr>
              <w:rPr>
                <w:sz w:val="22"/>
                <w:szCs w:val="22"/>
              </w:rPr>
            </w:pPr>
            <w:r>
              <w:rPr>
                <w:sz w:val="22"/>
                <w:szCs w:val="22"/>
              </w:rPr>
              <w:t>Verneutstyr</w:t>
            </w:r>
            <w:r w:rsidR="00105A02">
              <w:rPr>
                <w:sz w:val="22"/>
                <w:szCs w:val="22"/>
              </w:rPr>
              <w:t>. Utførelse ihht egen prosedyre.</w:t>
            </w:r>
          </w:p>
        </w:tc>
        <w:tc>
          <w:tcPr>
            <w:tcW w:w="1783" w:type="dxa"/>
            <w:shd w:val="clear" w:color="auto" w:fill="auto"/>
          </w:tcPr>
          <w:p w14:paraId="6EE1E154" w14:textId="77777777" w:rsidR="00412E37" w:rsidRPr="00171A97" w:rsidRDefault="00412E37" w:rsidP="00847D35">
            <w:pPr>
              <w:rPr>
                <w:sz w:val="22"/>
                <w:szCs w:val="22"/>
              </w:rPr>
            </w:pPr>
          </w:p>
        </w:tc>
      </w:tr>
      <w:tr w:rsidR="00397802" w:rsidRPr="00171A97" w14:paraId="1E02A6DC" w14:textId="77777777" w:rsidTr="00847D35">
        <w:tc>
          <w:tcPr>
            <w:tcW w:w="440" w:type="dxa"/>
            <w:shd w:val="clear" w:color="auto" w:fill="auto"/>
          </w:tcPr>
          <w:p w14:paraId="71932723" w14:textId="77777777" w:rsidR="001D031C" w:rsidRDefault="001D031C" w:rsidP="00847D35">
            <w:pPr>
              <w:rPr>
                <w:sz w:val="22"/>
                <w:szCs w:val="22"/>
              </w:rPr>
            </w:pPr>
            <w:r>
              <w:rPr>
                <w:sz w:val="22"/>
                <w:szCs w:val="22"/>
              </w:rPr>
              <w:t>17</w:t>
            </w:r>
          </w:p>
        </w:tc>
        <w:tc>
          <w:tcPr>
            <w:tcW w:w="2194" w:type="dxa"/>
            <w:shd w:val="clear" w:color="auto" w:fill="auto"/>
          </w:tcPr>
          <w:p w14:paraId="35515A42" w14:textId="77777777" w:rsidR="001D031C" w:rsidRDefault="001D031C" w:rsidP="00847D35">
            <w:r>
              <w:t>Utskifting av masser i grunn.</w:t>
            </w:r>
          </w:p>
        </w:tc>
        <w:tc>
          <w:tcPr>
            <w:tcW w:w="967" w:type="dxa"/>
            <w:shd w:val="clear" w:color="auto" w:fill="auto"/>
          </w:tcPr>
          <w:p w14:paraId="0D00693A" w14:textId="77777777" w:rsidR="001D031C" w:rsidRDefault="001D031C" w:rsidP="00847D35">
            <w:pPr>
              <w:rPr>
                <w:sz w:val="22"/>
                <w:szCs w:val="22"/>
              </w:rPr>
            </w:pPr>
            <w:r>
              <w:rPr>
                <w:sz w:val="22"/>
                <w:szCs w:val="22"/>
              </w:rPr>
              <w:t>Ja</w:t>
            </w:r>
          </w:p>
        </w:tc>
        <w:tc>
          <w:tcPr>
            <w:tcW w:w="2264" w:type="dxa"/>
            <w:shd w:val="clear" w:color="auto" w:fill="auto"/>
          </w:tcPr>
          <w:p w14:paraId="63D181FA" w14:textId="77777777" w:rsidR="001D031C" w:rsidRDefault="001D031C" w:rsidP="00847D35">
            <w:pPr>
              <w:rPr>
                <w:sz w:val="22"/>
                <w:szCs w:val="22"/>
              </w:rPr>
            </w:pPr>
            <w:r>
              <w:rPr>
                <w:sz w:val="22"/>
                <w:szCs w:val="22"/>
              </w:rPr>
              <w:t>Fra og til</w:t>
            </w:r>
            <w:r w:rsidR="00BB541A">
              <w:rPr>
                <w:sz w:val="22"/>
                <w:szCs w:val="22"/>
              </w:rPr>
              <w:t>-</w:t>
            </w:r>
            <w:r>
              <w:rPr>
                <w:sz w:val="22"/>
                <w:szCs w:val="22"/>
              </w:rPr>
              <w:t>transport av masser.</w:t>
            </w:r>
          </w:p>
        </w:tc>
        <w:tc>
          <w:tcPr>
            <w:tcW w:w="2526" w:type="dxa"/>
            <w:shd w:val="clear" w:color="auto" w:fill="auto"/>
          </w:tcPr>
          <w:p w14:paraId="77743E97" w14:textId="53CA3597" w:rsidR="001D031C" w:rsidRDefault="00185C63" w:rsidP="00847D35">
            <w:pPr>
              <w:rPr>
                <w:sz w:val="22"/>
                <w:szCs w:val="22"/>
              </w:rPr>
            </w:pPr>
            <w:r>
              <w:rPr>
                <w:sz w:val="22"/>
                <w:szCs w:val="22"/>
              </w:rPr>
              <w:t>Inngjerding. Informasjon og dirigering. Sikker lasthåndtering på lastebiler.</w:t>
            </w:r>
          </w:p>
        </w:tc>
        <w:tc>
          <w:tcPr>
            <w:tcW w:w="1783" w:type="dxa"/>
            <w:shd w:val="clear" w:color="auto" w:fill="auto"/>
          </w:tcPr>
          <w:p w14:paraId="419220D7" w14:textId="77777777" w:rsidR="001D031C" w:rsidRPr="00171A97" w:rsidRDefault="001D031C" w:rsidP="00847D35">
            <w:pPr>
              <w:rPr>
                <w:sz w:val="22"/>
                <w:szCs w:val="22"/>
              </w:rPr>
            </w:pPr>
          </w:p>
        </w:tc>
      </w:tr>
      <w:tr w:rsidR="00397802" w:rsidRPr="00171A97" w14:paraId="7B027BA3" w14:textId="77777777" w:rsidTr="00847D35">
        <w:tc>
          <w:tcPr>
            <w:tcW w:w="440" w:type="dxa"/>
            <w:shd w:val="clear" w:color="auto" w:fill="auto"/>
          </w:tcPr>
          <w:p w14:paraId="66C7F5B9" w14:textId="77777777" w:rsidR="001D031C" w:rsidRDefault="00185C63" w:rsidP="00847D35">
            <w:pPr>
              <w:rPr>
                <w:sz w:val="22"/>
                <w:szCs w:val="22"/>
              </w:rPr>
            </w:pPr>
            <w:r>
              <w:rPr>
                <w:sz w:val="22"/>
                <w:szCs w:val="22"/>
              </w:rPr>
              <w:t>18</w:t>
            </w:r>
          </w:p>
        </w:tc>
        <w:tc>
          <w:tcPr>
            <w:tcW w:w="2194" w:type="dxa"/>
            <w:shd w:val="clear" w:color="auto" w:fill="auto"/>
          </w:tcPr>
          <w:p w14:paraId="202AB611" w14:textId="77777777" w:rsidR="001D031C" w:rsidRDefault="008B0B48" w:rsidP="00847D35">
            <w:r>
              <w:t>Boring for peler, samt nedsetting av peler.</w:t>
            </w:r>
          </w:p>
        </w:tc>
        <w:tc>
          <w:tcPr>
            <w:tcW w:w="967" w:type="dxa"/>
            <w:shd w:val="clear" w:color="auto" w:fill="auto"/>
          </w:tcPr>
          <w:p w14:paraId="21976752" w14:textId="4F90A2AA" w:rsidR="001D031C" w:rsidRDefault="00397802" w:rsidP="00847D35">
            <w:pPr>
              <w:rPr>
                <w:sz w:val="22"/>
                <w:szCs w:val="22"/>
              </w:rPr>
            </w:pPr>
            <w:r>
              <w:rPr>
                <w:sz w:val="22"/>
                <w:szCs w:val="22"/>
              </w:rPr>
              <w:t>Nei</w:t>
            </w:r>
          </w:p>
        </w:tc>
        <w:tc>
          <w:tcPr>
            <w:tcW w:w="2264" w:type="dxa"/>
            <w:shd w:val="clear" w:color="auto" w:fill="auto"/>
          </w:tcPr>
          <w:p w14:paraId="486370A8" w14:textId="470C726F" w:rsidR="001D031C" w:rsidRDefault="001D031C" w:rsidP="00847D35">
            <w:pPr>
              <w:rPr>
                <w:sz w:val="22"/>
                <w:szCs w:val="22"/>
              </w:rPr>
            </w:pPr>
          </w:p>
        </w:tc>
        <w:tc>
          <w:tcPr>
            <w:tcW w:w="2526" w:type="dxa"/>
            <w:shd w:val="clear" w:color="auto" w:fill="auto"/>
          </w:tcPr>
          <w:p w14:paraId="29E5BBE4" w14:textId="7ABD30F7" w:rsidR="001D031C" w:rsidRDefault="001D031C" w:rsidP="008B0B48">
            <w:pPr>
              <w:rPr>
                <w:sz w:val="22"/>
                <w:szCs w:val="22"/>
              </w:rPr>
            </w:pPr>
          </w:p>
        </w:tc>
        <w:tc>
          <w:tcPr>
            <w:tcW w:w="1783" w:type="dxa"/>
            <w:shd w:val="clear" w:color="auto" w:fill="auto"/>
          </w:tcPr>
          <w:p w14:paraId="6D65F204" w14:textId="77777777" w:rsidR="001D031C" w:rsidRPr="00171A97" w:rsidRDefault="001D031C" w:rsidP="00847D35">
            <w:pPr>
              <w:rPr>
                <w:sz w:val="22"/>
                <w:szCs w:val="22"/>
              </w:rPr>
            </w:pPr>
          </w:p>
        </w:tc>
      </w:tr>
      <w:tr w:rsidR="00397802" w:rsidRPr="00171A97" w14:paraId="5C9ECE65" w14:textId="77777777" w:rsidTr="00847D35">
        <w:tc>
          <w:tcPr>
            <w:tcW w:w="440" w:type="dxa"/>
            <w:shd w:val="clear" w:color="auto" w:fill="auto"/>
          </w:tcPr>
          <w:p w14:paraId="294E038B" w14:textId="77777777" w:rsidR="001D031C" w:rsidRDefault="008B0B48" w:rsidP="00847D35">
            <w:pPr>
              <w:rPr>
                <w:sz w:val="22"/>
                <w:szCs w:val="22"/>
              </w:rPr>
            </w:pPr>
            <w:r>
              <w:rPr>
                <w:sz w:val="22"/>
                <w:szCs w:val="22"/>
              </w:rPr>
              <w:t>19</w:t>
            </w:r>
          </w:p>
        </w:tc>
        <w:tc>
          <w:tcPr>
            <w:tcW w:w="2194" w:type="dxa"/>
            <w:shd w:val="clear" w:color="auto" w:fill="auto"/>
          </w:tcPr>
          <w:p w14:paraId="30EAB18E" w14:textId="77777777" w:rsidR="001D031C" w:rsidRDefault="008B0B48" w:rsidP="00847D35">
            <w:r>
              <w:t>Stålarbeider fundament</w:t>
            </w:r>
          </w:p>
        </w:tc>
        <w:tc>
          <w:tcPr>
            <w:tcW w:w="967" w:type="dxa"/>
            <w:shd w:val="clear" w:color="auto" w:fill="auto"/>
          </w:tcPr>
          <w:p w14:paraId="36AA680F" w14:textId="77777777" w:rsidR="001D031C" w:rsidRDefault="008B0B48" w:rsidP="00847D35">
            <w:pPr>
              <w:rPr>
                <w:sz w:val="22"/>
                <w:szCs w:val="22"/>
              </w:rPr>
            </w:pPr>
            <w:r>
              <w:rPr>
                <w:sz w:val="22"/>
                <w:szCs w:val="22"/>
              </w:rPr>
              <w:t>Ja</w:t>
            </w:r>
          </w:p>
        </w:tc>
        <w:tc>
          <w:tcPr>
            <w:tcW w:w="2264" w:type="dxa"/>
            <w:shd w:val="clear" w:color="auto" w:fill="auto"/>
          </w:tcPr>
          <w:p w14:paraId="4266C843" w14:textId="77777777" w:rsidR="001D031C" w:rsidRDefault="008B0B48" w:rsidP="00847D35">
            <w:pPr>
              <w:rPr>
                <w:sz w:val="22"/>
                <w:szCs w:val="22"/>
              </w:rPr>
            </w:pPr>
            <w:r>
              <w:rPr>
                <w:sz w:val="22"/>
                <w:szCs w:val="22"/>
              </w:rPr>
              <w:t>Klemfare, sveising.</w:t>
            </w:r>
          </w:p>
        </w:tc>
        <w:tc>
          <w:tcPr>
            <w:tcW w:w="2526" w:type="dxa"/>
            <w:shd w:val="clear" w:color="auto" w:fill="auto"/>
          </w:tcPr>
          <w:p w14:paraId="7C1D90BF" w14:textId="77777777" w:rsidR="001D031C" w:rsidRDefault="008B0B48" w:rsidP="00847D35">
            <w:pPr>
              <w:rPr>
                <w:sz w:val="22"/>
                <w:szCs w:val="22"/>
              </w:rPr>
            </w:pPr>
            <w:r>
              <w:rPr>
                <w:sz w:val="22"/>
                <w:szCs w:val="22"/>
              </w:rPr>
              <w:t>Følge egen sikkerhetsinstruks ifbm disse arbeider.</w:t>
            </w:r>
          </w:p>
        </w:tc>
        <w:tc>
          <w:tcPr>
            <w:tcW w:w="1783" w:type="dxa"/>
            <w:shd w:val="clear" w:color="auto" w:fill="auto"/>
          </w:tcPr>
          <w:p w14:paraId="1546EA7F" w14:textId="77777777" w:rsidR="001D031C" w:rsidRPr="00171A97" w:rsidRDefault="001D031C" w:rsidP="00847D35">
            <w:pPr>
              <w:rPr>
                <w:sz w:val="22"/>
                <w:szCs w:val="22"/>
              </w:rPr>
            </w:pPr>
          </w:p>
        </w:tc>
      </w:tr>
      <w:tr w:rsidR="00397802" w:rsidRPr="00171A97" w14:paraId="10B07D10" w14:textId="77777777" w:rsidTr="00847D35">
        <w:tc>
          <w:tcPr>
            <w:tcW w:w="440" w:type="dxa"/>
            <w:shd w:val="clear" w:color="auto" w:fill="auto"/>
          </w:tcPr>
          <w:p w14:paraId="5360E4BD" w14:textId="77777777" w:rsidR="001D031C" w:rsidRDefault="008B0B48" w:rsidP="00847D35">
            <w:pPr>
              <w:rPr>
                <w:sz w:val="22"/>
                <w:szCs w:val="22"/>
              </w:rPr>
            </w:pPr>
            <w:r>
              <w:rPr>
                <w:sz w:val="22"/>
                <w:szCs w:val="22"/>
              </w:rPr>
              <w:t>20</w:t>
            </w:r>
          </w:p>
        </w:tc>
        <w:tc>
          <w:tcPr>
            <w:tcW w:w="2194" w:type="dxa"/>
            <w:shd w:val="clear" w:color="auto" w:fill="auto"/>
          </w:tcPr>
          <w:p w14:paraId="4733FDA7" w14:textId="77777777" w:rsidR="001D031C" w:rsidRDefault="008B0B48" w:rsidP="00847D35">
            <w:r>
              <w:t>Grøfter og gravehull</w:t>
            </w:r>
          </w:p>
        </w:tc>
        <w:tc>
          <w:tcPr>
            <w:tcW w:w="967" w:type="dxa"/>
            <w:shd w:val="clear" w:color="auto" w:fill="auto"/>
          </w:tcPr>
          <w:p w14:paraId="3096C516" w14:textId="77777777" w:rsidR="001D031C" w:rsidRDefault="008B0B48" w:rsidP="00847D35">
            <w:pPr>
              <w:rPr>
                <w:sz w:val="22"/>
                <w:szCs w:val="22"/>
              </w:rPr>
            </w:pPr>
            <w:r>
              <w:rPr>
                <w:sz w:val="22"/>
                <w:szCs w:val="22"/>
              </w:rPr>
              <w:t>Ja</w:t>
            </w:r>
          </w:p>
        </w:tc>
        <w:tc>
          <w:tcPr>
            <w:tcW w:w="2264" w:type="dxa"/>
            <w:shd w:val="clear" w:color="auto" w:fill="auto"/>
          </w:tcPr>
          <w:p w14:paraId="2313B988" w14:textId="77777777" w:rsidR="001D031C" w:rsidRDefault="008B0B48" w:rsidP="00847D35">
            <w:pPr>
              <w:rPr>
                <w:sz w:val="22"/>
                <w:szCs w:val="22"/>
              </w:rPr>
            </w:pPr>
            <w:r>
              <w:rPr>
                <w:sz w:val="22"/>
                <w:szCs w:val="22"/>
              </w:rPr>
              <w:t>Drukningsfare, fallskade.</w:t>
            </w:r>
          </w:p>
        </w:tc>
        <w:tc>
          <w:tcPr>
            <w:tcW w:w="2526" w:type="dxa"/>
            <w:shd w:val="clear" w:color="auto" w:fill="auto"/>
          </w:tcPr>
          <w:p w14:paraId="46C15665" w14:textId="77777777" w:rsidR="001D031C" w:rsidRDefault="008B0B48" w:rsidP="008B0B48">
            <w:pPr>
              <w:rPr>
                <w:sz w:val="22"/>
                <w:szCs w:val="22"/>
              </w:rPr>
            </w:pPr>
            <w:r>
              <w:rPr>
                <w:sz w:val="22"/>
                <w:szCs w:val="22"/>
              </w:rPr>
              <w:t>Sikres tilstrekkelig mot allmenn ferdsel, fokus på barn i området.</w:t>
            </w:r>
          </w:p>
        </w:tc>
        <w:tc>
          <w:tcPr>
            <w:tcW w:w="1783" w:type="dxa"/>
            <w:shd w:val="clear" w:color="auto" w:fill="auto"/>
          </w:tcPr>
          <w:p w14:paraId="021C3F2E" w14:textId="77777777" w:rsidR="001D031C" w:rsidRPr="00171A97" w:rsidRDefault="001D031C" w:rsidP="00847D35">
            <w:pPr>
              <w:rPr>
                <w:sz w:val="22"/>
                <w:szCs w:val="22"/>
              </w:rPr>
            </w:pPr>
          </w:p>
        </w:tc>
      </w:tr>
      <w:tr w:rsidR="00397802" w:rsidRPr="00171A97" w14:paraId="1D9837B3" w14:textId="77777777" w:rsidTr="00847D35">
        <w:tc>
          <w:tcPr>
            <w:tcW w:w="440" w:type="dxa"/>
            <w:shd w:val="clear" w:color="auto" w:fill="auto"/>
          </w:tcPr>
          <w:p w14:paraId="5DBA8EE1" w14:textId="77777777" w:rsidR="001D031C" w:rsidRDefault="008B0B48" w:rsidP="00847D35">
            <w:pPr>
              <w:rPr>
                <w:sz w:val="22"/>
                <w:szCs w:val="22"/>
              </w:rPr>
            </w:pPr>
            <w:r>
              <w:rPr>
                <w:sz w:val="22"/>
                <w:szCs w:val="22"/>
              </w:rPr>
              <w:t>21</w:t>
            </w:r>
          </w:p>
        </w:tc>
        <w:tc>
          <w:tcPr>
            <w:tcW w:w="2194" w:type="dxa"/>
            <w:shd w:val="clear" w:color="auto" w:fill="auto"/>
          </w:tcPr>
          <w:p w14:paraId="590823D4" w14:textId="77777777" w:rsidR="001D031C" w:rsidRDefault="00684723" w:rsidP="00847D35">
            <w:r>
              <w:t>Bruk av elektriske sager</w:t>
            </w:r>
          </w:p>
        </w:tc>
        <w:tc>
          <w:tcPr>
            <w:tcW w:w="967" w:type="dxa"/>
            <w:shd w:val="clear" w:color="auto" w:fill="auto"/>
          </w:tcPr>
          <w:p w14:paraId="285370E8" w14:textId="77777777" w:rsidR="001D031C" w:rsidRDefault="00684723" w:rsidP="00847D35">
            <w:pPr>
              <w:rPr>
                <w:sz w:val="22"/>
                <w:szCs w:val="22"/>
              </w:rPr>
            </w:pPr>
            <w:r>
              <w:rPr>
                <w:sz w:val="22"/>
                <w:szCs w:val="22"/>
              </w:rPr>
              <w:t>Ja</w:t>
            </w:r>
          </w:p>
        </w:tc>
        <w:tc>
          <w:tcPr>
            <w:tcW w:w="2264" w:type="dxa"/>
            <w:shd w:val="clear" w:color="auto" w:fill="auto"/>
          </w:tcPr>
          <w:p w14:paraId="241F358C" w14:textId="77777777" w:rsidR="001D031C" w:rsidRDefault="00684723" w:rsidP="00847D35">
            <w:pPr>
              <w:rPr>
                <w:sz w:val="22"/>
                <w:szCs w:val="22"/>
              </w:rPr>
            </w:pPr>
            <w:r>
              <w:rPr>
                <w:sz w:val="22"/>
                <w:szCs w:val="22"/>
              </w:rPr>
              <w:t>Kuttskader</w:t>
            </w:r>
          </w:p>
        </w:tc>
        <w:tc>
          <w:tcPr>
            <w:tcW w:w="2526" w:type="dxa"/>
            <w:shd w:val="clear" w:color="auto" w:fill="auto"/>
          </w:tcPr>
          <w:p w14:paraId="5C55F75A" w14:textId="77777777" w:rsidR="001D031C" w:rsidRDefault="00684723" w:rsidP="00847D35">
            <w:pPr>
              <w:rPr>
                <w:sz w:val="22"/>
                <w:szCs w:val="22"/>
              </w:rPr>
            </w:pPr>
            <w:r>
              <w:rPr>
                <w:sz w:val="22"/>
                <w:szCs w:val="22"/>
              </w:rPr>
              <w:t xml:space="preserve">Benytte godkjent verneutstyr. Sikres når de ikke er i bruk / overvåket. </w:t>
            </w:r>
          </w:p>
        </w:tc>
        <w:tc>
          <w:tcPr>
            <w:tcW w:w="1783" w:type="dxa"/>
            <w:shd w:val="clear" w:color="auto" w:fill="auto"/>
          </w:tcPr>
          <w:p w14:paraId="68FF1A13" w14:textId="77777777" w:rsidR="001D031C" w:rsidRPr="00171A97" w:rsidRDefault="001D031C" w:rsidP="00847D35">
            <w:pPr>
              <w:rPr>
                <w:sz w:val="22"/>
                <w:szCs w:val="22"/>
              </w:rPr>
            </w:pPr>
          </w:p>
        </w:tc>
      </w:tr>
      <w:tr w:rsidR="00397802" w:rsidRPr="00171A97" w14:paraId="2B96B08C" w14:textId="77777777" w:rsidTr="00847D35">
        <w:tc>
          <w:tcPr>
            <w:tcW w:w="440" w:type="dxa"/>
            <w:shd w:val="clear" w:color="auto" w:fill="auto"/>
          </w:tcPr>
          <w:p w14:paraId="739D9DF9" w14:textId="77777777" w:rsidR="001D031C" w:rsidRDefault="00684723" w:rsidP="008A52C5">
            <w:pPr>
              <w:rPr>
                <w:sz w:val="22"/>
                <w:szCs w:val="22"/>
              </w:rPr>
            </w:pPr>
            <w:r>
              <w:rPr>
                <w:sz w:val="22"/>
                <w:szCs w:val="22"/>
              </w:rPr>
              <w:t>2</w:t>
            </w:r>
            <w:r w:rsidR="008A52C5">
              <w:rPr>
                <w:sz w:val="22"/>
                <w:szCs w:val="22"/>
              </w:rPr>
              <w:t>2</w:t>
            </w:r>
          </w:p>
        </w:tc>
        <w:tc>
          <w:tcPr>
            <w:tcW w:w="2194" w:type="dxa"/>
            <w:shd w:val="clear" w:color="auto" w:fill="auto"/>
          </w:tcPr>
          <w:p w14:paraId="00C25265" w14:textId="77777777" w:rsidR="001D031C" w:rsidRDefault="00684723" w:rsidP="00847D35">
            <w:r>
              <w:t>Stillasarbeider</w:t>
            </w:r>
          </w:p>
        </w:tc>
        <w:tc>
          <w:tcPr>
            <w:tcW w:w="967" w:type="dxa"/>
            <w:shd w:val="clear" w:color="auto" w:fill="auto"/>
          </w:tcPr>
          <w:p w14:paraId="39DFA6C3" w14:textId="77777777" w:rsidR="001D031C" w:rsidRDefault="00684723" w:rsidP="00847D35">
            <w:pPr>
              <w:rPr>
                <w:sz w:val="22"/>
                <w:szCs w:val="22"/>
              </w:rPr>
            </w:pPr>
            <w:r>
              <w:rPr>
                <w:sz w:val="22"/>
                <w:szCs w:val="22"/>
              </w:rPr>
              <w:t>Ja</w:t>
            </w:r>
          </w:p>
        </w:tc>
        <w:tc>
          <w:tcPr>
            <w:tcW w:w="2264" w:type="dxa"/>
            <w:shd w:val="clear" w:color="auto" w:fill="auto"/>
          </w:tcPr>
          <w:p w14:paraId="540D57EA" w14:textId="77777777" w:rsidR="001D031C" w:rsidRDefault="00684723" w:rsidP="00847D35">
            <w:pPr>
              <w:rPr>
                <w:sz w:val="22"/>
                <w:szCs w:val="22"/>
              </w:rPr>
            </w:pPr>
            <w:r>
              <w:rPr>
                <w:sz w:val="22"/>
                <w:szCs w:val="22"/>
              </w:rPr>
              <w:t>Fallskade. Feilmontering</w:t>
            </w:r>
          </w:p>
        </w:tc>
        <w:tc>
          <w:tcPr>
            <w:tcW w:w="2526" w:type="dxa"/>
            <w:shd w:val="clear" w:color="auto" w:fill="auto"/>
          </w:tcPr>
          <w:p w14:paraId="1EF27F7B" w14:textId="77777777" w:rsidR="001D031C" w:rsidRDefault="00684723" w:rsidP="00847D35">
            <w:pPr>
              <w:rPr>
                <w:sz w:val="22"/>
                <w:szCs w:val="22"/>
              </w:rPr>
            </w:pPr>
            <w:r>
              <w:rPr>
                <w:sz w:val="22"/>
                <w:szCs w:val="22"/>
              </w:rPr>
              <w:t xml:space="preserve">Montering kontrolleres og signeres ut av godkjent personell. </w:t>
            </w:r>
          </w:p>
        </w:tc>
        <w:tc>
          <w:tcPr>
            <w:tcW w:w="1783" w:type="dxa"/>
            <w:shd w:val="clear" w:color="auto" w:fill="auto"/>
          </w:tcPr>
          <w:p w14:paraId="5811527F" w14:textId="77777777" w:rsidR="001D031C" w:rsidRPr="00171A97" w:rsidRDefault="001D031C" w:rsidP="00847D35">
            <w:pPr>
              <w:rPr>
                <w:sz w:val="22"/>
                <w:szCs w:val="22"/>
              </w:rPr>
            </w:pPr>
          </w:p>
        </w:tc>
      </w:tr>
      <w:tr w:rsidR="00397802" w:rsidRPr="00171A97" w14:paraId="561AA35F" w14:textId="77777777" w:rsidTr="00847D35">
        <w:tc>
          <w:tcPr>
            <w:tcW w:w="440" w:type="dxa"/>
            <w:shd w:val="clear" w:color="auto" w:fill="auto"/>
          </w:tcPr>
          <w:p w14:paraId="4EFFBF9A" w14:textId="77777777" w:rsidR="001D031C" w:rsidRDefault="00684723" w:rsidP="008A52C5">
            <w:pPr>
              <w:rPr>
                <w:sz w:val="22"/>
                <w:szCs w:val="22"/>
              </w:rPr>
            </w:pPr>
            <w:r>
              <w:rPr>
                <w:sz w:val="22"/>
                <w:szCs w:val="22"/>
              </w:rPr>
              <w:t>2</w:t>
            </w:r>
            <w:r w:rsidR="008A52C5">
              <w:rPr>
                <w:sz w:val="22"/>
                <w:szCs w:val="22"/>
              </w:rPr>
              <w:t>3</w:t>
            </w:r>
          </w:p>
        </w:tc>
        <w:tc>
          <w:tcPr>
            <w:tcW w:w="2194" w:type="dxa"/>
            <w:shd w:val="clear" w:color="auto" w:fill="auto"/>
          </w:tcPr>
          <w:p w14:paraId="4466617E" w14:textId="77777777" w:rsidR="001D031C" w:rsidRDefault="00684723" w:rsidP="00847D35">
            <w:r>
              <w:t>Montasje av trapper</w:t>
            </w:r>
          </w:p>
        </w:tc>
        <w:tc>
          <w:tcPr>
            <w:tcW w:w="967" w:type="dxa"/>
            <w:shd w:val="clear" w:color="auto" w:fill="auto"/>
          </w:tcPr>
          <w:p w14:paraId="26B703DB" w14:textId="77777777" w:rsidR="001D031C" w:rsidRDefault="00684723" w:rsidP="00847D35">
            <w:pPr>
              <w:rPr>
                <w:sz w:val="22"/>
                <w:szCs w:val="22"/>
              </w:rPr>
            </w:pPr>
            <w:r>
              <w:rPr>
                <w:sz w:val="22"/>
                <w:szCs w:val="22"/>
              </w:rPr>
              <w:t>Ja</w:t>
            </w:r>
          </w:p>
        </w:tc>
        <w:tc>
          <w:tcPr>
            <w:tcW w:w="2264" w:type="dxa"/>
            <w:shd w:val="clear" w:color="auto" w:fill="auto"/>
          </w:tcPr>
          <w:p w14:paraId="561B9D4F" w14:textId="77777777" w:rsidR="001D031C" w:rsidRDefault="00684723" w:rsidP="00847D35">
            <w:pPr>
              <w:rPr>
                <w:sz w:val="22"/>
                <w:szCs w:val="22"/>
              </w:rPr>
            </w:pPr>
            <w:r>
              <w:rPr>
                <w:sz w:val="22"/>
                <w:szCs w:val="22"/>
              </w:rPr>
              <w:t>Fallskade. Klemfare.</w:t>
            </w:r>
          </w:p>
        </w:tc>
        <w:tc>
          <w:tcPr>
            <w:tcW w:w="2526" w:type="dxa"/>
            <w:shd w:val="clear" w:color="auto" w:fill="auto"/>
          </w:tcPr>
          <w:p w14:paraId="7C6EB4BD" w14:textId="77777777" w:rsidR="001D031C" w:rsidRDefault="00684723" w:rsidP="00847D35">
            <w:pPr>
              <w:rPr>
                <w:sz w:val="22"/>
                <w:szCs w:val="22"/>
              </w:rPr>
            </w:pPr>
            <w:r>
              <w:rPr>
                <w:sz w:val="22"/>
                <w:szCs w:val="22"/>
              </w:rPr>
              <w:t>Tilstrekkelig sikring av områder. Benytte verneutstyr og maskinelt verktøy for montering.</w:t>
            </w:r>
          </w:p>
        </w:tc>
        <w:tc>
          <w:tcPr>
            <w:tcW w:w="1783" w:type="dxa"/>
            <w:shd w:val="clear" w:color="auto" w:fill="auto"/>
          </w:tcPr>
          <w:p w14:paraId="3E18BD15" w14:textId="77777777" w:rsidR="001D031C" w:rsidRPr="00171A97" w:rsidRDefault="001D031C" w:rsidP="00847D35">
            <w:pPr>
              <w:rPr>
                <w:sz w:val="22"/>
                <w:szCs w:val="22"/>
              </w:rPr>
            </w:pPr>
          </w:p>
        </w:tc>
      </w:tr>
    </w:tbl>
    <w:p w14:paraId="56FA5E0F" w14:textId="77777777" w:rsidR="00412E37" w:rsidRDefault="00412E37" w:rsidP="00863753"/>
    <w:p w14:paraId="5DF74A87" w14:textId="77777777" w:rsidR="00412E37" w:rsidRDefault="00412E37" w:rsidP="00863753"/>
    <w:p w14:paraId="72F2F827" w14:textId="77777777" w:rsidR="008F6EF8" w:rsidRDefault="008F6EF8" w:rsidP="00863753">
      <w:pPr>
        <w:rPr>
          <w:i/>
          <w:color w:val="FF0000"/>
        </w:rPr>
      </w:pPr>
    </w:p>
    <w:p w14:paraId="6E26EB93" w14:textId="77777777" w:rsidR="008F6EF8" w:rsidRPr="00B075FB" w:rsidRDefault="00CF2565" w:rsidP="00863753">
      <w:r w:rsidRPr="00B075FB">
        <w:t>D</w:t>
      </w:r>
      <w:r w:rsidR="008F6EF8" w:rsidRPr="00B075FB">
        <w:t xml:space="preserve">e prosjekterende skal foreta risikovurderinger av valgte løsninger. Dersom de </w:t>
      </w:r>
      <w:r w:rsidRPr="00B075FB">
        <w:t>a</w:t>
      </w:r>
      <w:r w:rsidR="008F6EF8" w:rsidRPr="00B075FB">
        <w:t xml:space="preserve">vdekker </w:t>
      </w:r>
      <w:r w:rsidRPr="00B075FB">
        <w:t>spesielle risikoforhold, skal disse meddeles byggherren. Koordinator for prosjektering skal sørge for at tabellen over oppdateres med spesielle risikoforhold som avdekkes av de prosjekterende i planlegging og prosjektering.</w:t>
      </w:r>
    </w:p>
    <w:p w14:paraId="1CB088FF" w14:textId="77777777" w:rsidR="00B075FB" w:rsidRDefault="00B075FB" w:rsidP="008A52C5">
      <w:bookmarkStart w:id="33" w:name="_Ref289167091"/>
      <w:bookmarkStart w:id="34" w:name="_Ref289167097"/>
      <w:bookmarkStart w:id="35" w:name="_Ref289167133"/>
      <w:bookmarkStart w:id="36" w:name="_Toc430265381"/>
      <w:bookmarkStart w:id="37" w:name="_Toc444851285"/>
    </w:p>
    <w:p w14:paraId="5FBC03C8" w14:textId="77777777" w:rsidR="00B075FB" w:rsidRDefault="00B075FB" w:rsidP="008A52C5"/>
    <w:p w14:paraId="0CAC47EC" w14:textId="77777777" w:rsidR="00B075FB" w:rsidRDefault="00B075FB" w:rsidP="008A52C5"/>
    <w:p w14:paraId="66284689" w14:textId="4AE9F6C2" w:rsidR="00EC58B2" w:rsidRDefault="00EC58B2" w:rsidP="008A52C5">
      <w:r>
        <w:lastRenderedPageBreak/>
        <w:t>Avvikshåndtering</w:t>
      </w:r>
      <w:bookmarkEnd w:id="33"/>
      <w:bookmarkEnd w:id="34"/>
      <w:bookmarkEnd w:id="35"/>
      <w:bookmarkEnd w:id="36"/>
      <w:bookmarkEnd w:id="37"/>
    </w:p>
    <w:p w14:paraId="3226D168" w14:textId="77777777" w:rsidR="00760353" w:rsidRDefault="00760353" w:rsidP="00933EAC">
      <w:r>
        <w:t>Rutinene for avvikshåndtering forutsetter at alle virksomheter på byggeplass har et fungerende internkontrollsystem med tilpasninger til prosjektets SHA-plan. S</w:t>
      </w:r>
      <w:r w:rsidR="00040DA3">
        <w:t>om del av internkontrollsystemet skal alle ha rutiner for oppfølging av avvik.</w:t>
      </w:r>
    </w:p>
    <w:p w14:paraId="163C623E" w14:textId="77777777" w:rsidR="00F1231E" w:rsidRDefault="00F1231E" w:rsidP="00933EAC"/>
    <w:p w14:paraId="2591A7BC" w14:textId="77777777" w:rsidR="00AD732E" w:rsidRDefault="00681D8F" w:rsidP="00933EAC">
      <w:r>
        <w:t>Avvikene kan grovt sett deles inn i følgende to hovedkategorier:</w:t>
      </w:r>
    </w:p>
    <w:p w14:paraId="5FDCAE83" w14:textId="77777777" w:rsidR="00681D8F" w:rsidRDefault="00681D8F" w:rsidP="00933EAC"/>
    <w:p w14:paraId="301FC1EA" w14:textId="77777777" w:rsidR="00681D8F" w:rsidRDefault="00681D8F" w:rsidP="00EF2BBE">
      <w:pPr>
        <w:pStyle w:val="Listeavsnitt"/>
        <w:numPr>
          <w:ilvl w:val="0"/>
          <w:numId w:val="7"/>
        </w:numPr>
      </w:pPr>
      <w:r>
        <w:t>Avvik fra SHA- planen</w:t>
      </w:r>
    </w:p>
    <w:p w14:paraId="4D5EFE2E" w14:textId="77777777" w:rsidR="00681D8F" w:rsidRDefault="00681D8F" w:rsidP="00681D8F">
      <w:pPr>
        <w:pStyle w:val="Listeavsnitt"/>
        <w:ind w:left="930"/>
      </w:pPr>
      <w:r>
        <w:t>(forhold knyttet til organisasjon, fremdrift, risiko, avvikshåndtering)</w:t>
      </w:r>
    </w:p>
    <w:p w14:paraId="504A1230" w14:textId="77777777" w:rsidR="00F1231E" w:rsidRDefault="00681D8F" w:rsidP="00EF2BBE">
      <w:pPr>
        <w:pStyle w:val="Listeavsnitt"/>
        <w:numPr>
          <w:ilvl w:val="0"/>
          <w:numId w:val="7"/>
        </w:numPr>
      </w:pPr>
      <w:r>
        <w:t xml:space="preserve">Avvik fra forskrifter, SJA og arbeidsinstrukser </w:t>
      </w:r>
    </w:p>
    <w:p w14:paraId="44A88F5B" w14:textId="77777777" w:rsidR="00681D8F" w:rsidRDefault="00681D8F" w:rsidP="00F1231E">
      <w:pPr>
        <w:pStyle w:val="Listeavsnitt"/>
        <w:ind w:left="930"/>
      </w:pPr>
      <w:r>
        <w:t>(uønskede hendelser )</w:t>
      </w:r>
    </w:p>
    <w:p w14:paraId="119080AF" w14:textId="77777777" w:rsidR="00AD732E" w:rsidRDefault="00AD732E" w:rsidP="00933EAC"/>
    <w:p w14:paraId="6FA57F41" w14:textId="77777777" w:rsidR="00AD732E" w:rsidRPr="00CC3514" w:rsidRDefault="00962AF7" w:rsidP="00F1231E">
      <w:pPr>
        <w:pStyle w:val="Overskrift2"/>
        <w:numPr>
          <w:ilvl w:val="0"/>
          <w:numId w:val="0"/>
        </w:numPr>
      </w:pPr>
      <w:bookmarkStart w:id="38" w:name="_Toc444851286"/>
      <w:r>
        <w:t>4.1</w:t>
      </w:r>
      <w:r>
        <w:tab/>
      </w:r>
      <w:r w:rsidR="00933EAC" w:rsidRPr="00D84C04">
        <w:t>Avvik fra SHA-planen</w:t>
      </w:r>
      <w:bookmarkEnd w:id="38"/>
    </w:p>
    <w:p w14:paraId="3B0FDDF8" w14:textId="77777777" w:rsidR="00933EAC" w:rsidRDefault="00AD732E" w:rsidP="00933EAC">
      <w:r w:rsidRPr="00CC3514">
        <w:t>Avvik fra SHA-planen</w:t>
      </w:r>
      <w:r w:rsidR="00933EAC">
        <w:t xml:space="preserve"> vil som regel gjelde forhold som byggherren er ansvarlig for etter byggherreforskriften.</w:t>
      </w:r>
    </w:p>
    <w:p w14:paraId="6AC34896" w14:textId="77777777" w:rsidR="00681D8F" w:rsidRDefault="00681D8F" w:rsidP="00933EAC"/>
    <w:p w14:paraId="60C485FF" w14:textId="77777777" w:rsidR="00933EAC" w:rsidRDefault="00933EAC" w:rsidP="00933EAC">
      <w:r>
        <w:t xml:space="preserve">Avvikene skal meldes til KU som skal registrere avviket i </w:t>
      </w:r>
      <w:r w:rsidR="00AD732E">
        <w:t>Avvikshåndteringssystemet,</w:t>
      </w:r>
      <w:r>
        <w:t xml:space="preserve"> følge opp at nødvendige tiltak gjøres og lukke avviket.</w:t>
      </w:r>
    </w:p>
    <w:p w14:paraId="6E5569DD" w14:textId="77777777" w:rsidR="00933EAC" w:rsidRDefault="00933EAC" w:rsidP="00933EAC"/>
    <w:p w14:paraId="5DCB4882" w14:textId="77777777" w:rsidR="00874B21" w:rsidRDefault="00874B21" w:rsidP="00874B21">
      <w:pPr>
        <w:pStyle w:val="Overskrift3"/>
      </w:pPr>
      <w:r>
        <w:t>Rapportering</w:t>
      </w:r>
    </w:p>
    <w:p w14:paraId="5AA97B91" w14:textId="77777777" w:rsidR="00874B21" w:rsidRDefault="00681D8F" w:rsidP="00CF0F1C">
      <w:r>
        <w:t>Hovedbedrift</w:t>
      </w:r>
      <w:r w:rsidR="00874B21">
        <w:t xml:space="preserve"> skal hver måned analysere avvikslogg for egen virksomhet og sine underentreprenører og rapportere på skjema for månedsrapport til KU innen den 5.</w:t>
      </w:r>
      <w:r w:rsidR="00AC3D8C">
        <w:t xml:space="preserve"> </w:t>
      </w:r>
      <w:r w:rsidR="00874B21">
        <w:t>i påfølgende måned. Det vil si at rapport for januar leveres innen 5.februar osv.</w:t>
      </w:r>
    </w:p>
    <w:p w14:paraId="32F6496F" w14:textId="77777777" w:rsidR="00874B21" w:rsidRDefault="00874B21" w:rsidP="00CF0F1C"/>
    <w:p w14:paraId="2D6C0669" w14:textId="77777777" w:rsidR="00695AE3" w:rsidRDefault="00933EAC" w:rsidP="00CF0F1C">
      <w:pPr>
        <w:rPr>
          <w:szCs w:val="24"/>
        </w:rPr>
      </w:pPr>
      <w:r w:rsidRPr="001B343D">
        <w:t xml:space="preserve">KU skal månedlig rapportere til </w:t>
      </w:r>
      <w:r w:rsidR="00681D8F">
        <w:t xml:space="preserve">BH/BR i </w:t>
      </w:r>
      <w:r w:rsidR="00681D8F" w:rsidRPr="00420E8D">
        <w:rPr>
          <w:szCs w:val="24"/>
        </w:rPr>
        <w:t>skjema</w:t>
      </w:r>
      <w:r w:rsidR="00AC3D8C">
        <w:rPr>
          <w:szCs w:val="24"/>
        </w:rPr>
        <w:t xml:space="preserve"> 0.3.9 </w:t>
      </w:r>
      <w:r w:rsidR="00420E8D" w:rsidRPr="00420E8D">
        <w:rPr>
          <w:rFonts w:cs="Arial"/>
          <w:szCs w:val="24"/>
        </w:rPr>
        <w:t>SHA-rapport fra KU til BH</w:t>
      </w:r>
      <w:bookmarkEnd w:id="31"/>
      <w:bookmarkEnd w:id="32"/>
      <w:r w:rsidR="00420E8D">
        <w:rPr>
          <w:szCs w:val="24"/>
        </w:rPr>
        <w:t>.</w:t>
      </w:r>
    </w:p>
    <w:p w14:paraId="243EB0E1" w14:textId="77777777" w:rsidR="00F75C12" w:rsidRDefault="00F75C12" w:rsidP="00CF0F1C">
      <w:pPr>
        <w:rPr>
          <w:szCs w:val="24"/>
        </w:rPr>
      </w:pPr>
    </w:p>
    <w:p w14:paraId="14146D33" w14:textId="77777777" w:rsidR="00F75C12" w:rsidRDefault="00CC3514" w:rsidP="00F1231E">
      <w:pPr>
        <w:pStyle w:val="Overskrift2"/>
        <w:numPr>
          <w:ilvl w:val="0"/>
          <w:numId w:val="0"/>
        </w:numPr>
      </w:pPr>
      <w:bookmarkStart w:id="39" w:name="_Toc444851287"/>
      <w:r>
        <w:t>4.2</w:t>
      </w:r>
      <w:r>
        <w:tab/>
      </w:r>
      <w:r w:rsidR="00F75C12" w:rsidRPr="00F75C12">
        <w:t>Avvik fra forskrifter, SJA og arbeid</w:t>
      </w:r>
      <w:r w:rsidR="00F1231E">
        <w:t>sinstrukser</w:t>
      </w:r>
      <w:bookmarkEnd w:id="39"/>
    </w:p>
    <w:p w14:paraId="6EADFF9D" w14:textId="77777777" w:rsidR="00F75C12" w:rsidRDefault="00F75C12" w:rsidP="00CF0F1C">
      <w:r>
        <w:t xml:space="preserve">Denne type avvik vil heretter omtales som </w:t>
      </w:r>
      <w:r w:rsidRPr="00F75C12">
        <w:rPr>
          <w:b/>
        </w:rPr>
        <w:t>uønskede hendelser.</w:t>
      </w:r>
      <w:r>
        <w:rPr>
          <w:b/>
        </w:rPr>
        <w:t xml:space="preserve"> </w:t>
      </w:r>
      <w:r>
        <w:t>Uønskede hendelser omfatter ulykker, nestenulykker og farlige forhold.</w:t>
      </w:r>
    </w:p>
    <w:p w14:paraId="24340BD2" w14:textId="77777777" w:rsidR="00F75C12" w:rsidRDefault="00F75C12" w:rsidP="00CF0F1C"/>
    <w:p w14:paraId="7BB62C69" w14:textId="77777777" w:rsidR="00F75C12" w:rsidRDefault="00F75C12" w:rsidP="00CF0F1C">
      <w:r>
        <w:t>Alle på byggeplass har et selvstendig ansvar for å rapportere uønskede hendelser til sin arbeidsgiver. Arbeidsgiver skal håndtere disse i henhold til rutiner i eget internkontrollsystem med oppfølging i form av tiltak, lukking og loggføring av avvikene.</w:t>
      </w:r>
    </w:p>
    <w:p w14:paraId="16D2B008" w14:textId="77777777" w:rsidR="00F75C12" w:rsidRDefault="00F75C12" w:rsidP="00CF0F1C"/>
    <w:p w14:paraId="2BB7EE5C" w14:textId="77777777" w:rsidR="00F75C12" w:rsidRPr="00F75C12" w:rsidRDefault="00F75C12" w:rsidP="00CF0F1C">
      <w:r>
        <w:t>Enkeltpersonforetak rapporterer avvik direkte til sin kontraktspart som må håndtere disse avvikene.</w:t>
      </w:r>
    </w:p>
    <w:sectPr w:rsidR="00F75C12" w:rsidRPr="00F75C12" w:rsidSect="00DC55E7">
      <w:headerReference w:type="default" r:id="rId17"/>
      <w:footerReference w:type="even" r:id="rId18"/>
      <w:footerReference w:type="default" r:id="rId19"/>
      <w:type w:val="continuous"/>
      <w:pgSz w:w="11907" w:h="16840" w:code="9"/>
      <w:pgMar w:top="1417" w:right="1417" w:bottom="1417" w:left="1417" w:header="709" w:footer="454"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134EE" w16cex:dateUtc="2020-05-09T11:55:00Z"/>
  <w16cex:commentExtensible w16cex:durableId="226135BE" w16cex:dateUtc="2020-05-09T11:5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2205B7" w14:textId="77777777" w:rsidR="00AC70CC" w:rsidRDefault="00AC70CC">
      <w:r>
        <w:separator/>
      </w:r>
    </w:p>
  </w:endnote>
  <w:endnote w:type="continuationSeparator" w:id="0">
    <w:p w14:paraId="27BE45D6" w14:textId="77777777" w:rsidR="00AC70CC" w:rsidRDefault="00AC7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CenturySchlbk">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A55A3" w14:textId="77777777" w:rsidR="00847D35" w:rsidRDefault="00847D35">
    <w:pPr>
      <w:pStyle w:val="Bunn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9</w:t>
    </w:r>
    <w:r>
      <w:rPr>
        <w:rStyle w:val="Sidetall"/>
      </w:rPr>
      <w:fldChar w:fldCharType="end"/>
    </w:r>
  </w:p>
  <w:p w14:paraId="406417A5" w14:textId="77777777" w:rsidR="00847D35" w:rsidRDefault="00847D35">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Ind w:w="-110" w:type="dxa"/>
      <w:tblLayout w:type="fixed"/>
      <w:tblCellMar>
        <w:left w:w="70" w:type="dxa"/>
        <w:right w:w="70" w:type="dxa"/>
      </w:tblCellMar>
      <w:tblLook w:val="0000" w:firstRow="0" w:lastRow="0" w:firstColumn="0" w:lastColumn="0" w:noHBand="0" w:noVBand="0"/>
    </w:tblPr>
    <w:tblGrid>
      <w:gridCol w:w="4140"/>
      <w:gridCol w:w="4320"/>
      <w:gridCol w:w="1260"/>
    </w:tblGrid>
    <w:tr w:rsidR="00847D35" w14:paraId="191ADA66" w14:textId="77777777">
      <w:trPr>
        <w:trHeight w:val="166"/>
      </w:trPr>
      <w:tc>
        <w:tcPr>
          <w:tcW w:w="4140" w:type="dxa"/>
          <w:tcBorders>
            <w:top w:val="single" w:sz="4" w:space="0" w:color="auto"/>
          </w:tcBorders>
        </w:tcPr>
        <w:p w14:paraId="30AE5778" w14:textId="77777777" w:rsidR="00847D35" w:rsidRPr="00035FD9" w:rsidRDefault="00847D35" w:rsidP="00A403CC">
          <w:pPr>
            <w:rPr>
              <w:highlight w:val="yellow"/>
            </w:rPr>
          </w:pPr>
        </w:p>
      </w:tc>
      <w:tc>
        <w:tcPr>
          <w:tcW w:w="4320" w:type="dxa"/>
          <w:tcBorders>
            <w:top w:val="single" w:sz="4" w:space="0" w:color="auto"/>
          </w:tcBorders>
        </w:tcPr>
        <w:p w14:paraId="2B5E6652" w14:textId="77777777" w:rsidR="00847D35" w:rsidRDefault="00847D35">
          <w:pPr>
            <w:pStyle w:val="Bunntekst"/>
            <w:rPr>
              <w:rFonts w:cs="Arial"/>
              <w:noProof/>
            </w:rPr>
          </w:pPr>
        </w:p>
      </w:tc>
      <w:tc>
        <w:tcPr>
          <w:tcW w:w="1260" w:type="dxa"/>
          <w:tcBorders>
            <w:top w:val="single" w:sz="4" w:space="0" w:color="auto"/>
          </w:tcBorders>
        </w:tcPr>
        <w:p w14:paraId="5F881574" w14:textId="77777777" w:rsidR="00847D35" w:rsidRDefault="00847D35">
          <w:pPr>
            <w:pStyle w:val="Bunntekst"/>
            <w:jc w:val="right"/>
            <w:rPr>
              <w:rFonts w:cs="Arial"/>
            </w:rPr>
          </w:pPr>
        </w:p>
        <w:p w14:paraId="02ABEFCA" w14:textId="32DF46ED" w:rsidR="00847D35" w:rsidRDefault="00847D35">
          <w:pPr>
            <w:pStyle w:val="Bunntekst"/>
            <w:jc w:val="right"/>
            <w:rPr>
              <w:rFonts w:cs="Arial"/>
              <w:noProof/>
            </w:rPr>
          </w:pPr>
          <w:r>
            <w:rPr>
              <w:rFonts w:cs="Arial"/>
            </w:rPr>
            <w:t xml:space="preserve">Side </w:t>
          </w:r>
          <w:r>
            <w:rPr>
              <w:rFonts w:cs="Arial"/>
            </w:rPr>
            <w:fldChar w:fldCharType="begin"/>
          </w:r>
          <w:r>
            <w:rPr>
              <w:rFonts w:cs="Arial"/>
            </w:rPr>
            <w:instrText xml:space="preserve"> PAGE </w:instrText>
          </w:r>
          <w:r>
            <w:rPr>
              <w:rFonts w:cs="Arial"/>
            </w:rPr>
            <w:fldChar w:fldCharType="separate"/>
          </w:r>
          <w:r w:rsidR="00B310A2">
            <w:rPr>
              <w:rFonts w:cs="Arial"/>
              <w:noProof/>
            </w:rPr>
            <w:t>4</w:t>
          </w:r>
          <w:r>
            <w:rPr>
              <w:rFonts w:cs="Arial"/>
            </w:rPr>
            <w:fldChar w:fldCharType="end"/>
          </w:r>
          <w:r>
            <w:rPr>
              <w:rFonts w:cs="Arial"/>
            </w:rPr>
            <w:t xml:space="preserve"> av </w:t>
          </w:r>
          <w:r>
            <w:rPr>
              <w:rFonts w:cs="Arial"/>
            </w:rPr>
            <w:fldChar w:fldCharType="begin"/>
          </w:r>
          <w:r>
            <w:rPr>
              <w:rFonts w:cs="Arial"/>
            </w:rPr>
            <w:instrText xml:space="preserve"> NUMPAGES </w:instrText>
          </w:r>
          <w:r>
            <w:rPr>
              <w:rFonts w:cs="Arial"/>
            </w:rPr>
            <w:fldChar w:fldCharType="separate"/>
          </w:r>
          <w:r w:rsidR="00B310A2">
            <w:rPr>
              <w:rFonts w:cs="Arial"/>
              <w:noProof/>
            </w:rPr>
            <w:t>12</w:t>
          </w:r>
          <w:r>
            <w:rPr>
              <w:rFonts w:cs="Arial"/>
            </w:rPr>
            <w:fldChar w:fldCharType="end"/>
          </w:r>
        </w:p>
      </w:tc>
    </w:tr>
    <w:tr w:rsidR="00847D35" w14:paraId="350E7354" w14:textId="77777777">
      <w:trPr>
        <w:trHeight w:val="165"/>
      </w:trPr>
      <w:tc>
        <w:tcPr>
          <w:tcW w:w="4140" w:type="dxa"/>
        </w:tcPr>
        <w:p w14:paraId="36392F82" w14:textId="77777777" w:rsidR="00847D35" w:rsidRPr="00ED543A" w:rsidRDefault="00847D35" w:rsidP="00ED543A">
          <w:pPr>
            <w:rPr>
              <w:rFonts w:ascii="Calibri" w:hAnsi="Calibri" w:cs="Calibri"/>
              <w:sz w:val="16"/>
              <w:szCs w:val="16"/>
            </w:rPr>
          </w:pPr>
        </w:p>
      </w:tc>
      <w:tc>
        <w:tcPr>
          <w:tcW w:w="4320" w:type="dxa"/>
        </w:tcPr>
        <w:p w14:paraId="4AE05E66" w14:textId="77777777" w:rsidR="00847D35" w:rsidRDefault="00847D35">
          <w:pPr>
            <w:pStyle w:val="Bunntekst"/>
            <w:rPr>
              <w:rFonts w:cs="Arial"/>
              <w:noProof/>
            </w:rPr>
          </w:pPr>
        </w:p>
      </w:tc>
      <w:tc>
        <w:tcPr>
          <w:tcW w:w="1260" w:type="dxa"/>
        </w:tcPr>
        <w:p w14:paraId="1C925688" w14:textId="77777777" w:rsidR="00847D35" w:rsidRDefault="00847D35">
          <w:pPr>
            <w:pStyle w:val="Bunntekst"/>
            <w:jc w:val="right"/>
            <w:rPr>
              <w:rFonts w:cs="Arial"/>
              <w:noProof/>
            </w:rPr>
          </w:pPr>
        </w:p>
      </w:tc>
    </w:tr>
    <w:tr w:rsidR="00847D35" w14:paraId="67AB2DFB" w14:textId="77777777">
      <w:trPr>
        <w:trHeight w:val="163"/>
      </w:trPr>
      <w:tc>
        <w:tcPr>
          <w:tcW w:w="4140" w:type="dxa"/>
        </w:tcPr>
        <w:p w14:paraId="066B21C7" w14:textId="77777777" w:rsidR="00847D35" w:rsidRPr="00D851D4" w:rsidRDefault="00847D35" w:rsidP="00392E6A">
          <w:pPr>
            <w:pStyle w:val="Bunntekst"/>
            <w:rPr>
              <w:rFonts w:cs="Arial"/>
              <w:noProof/>
            </w:rPr>
          </w:pPr>
        </w:p>
      </w:tc>
      <w:tc>
        <w:tcPr>
          <w:tcW w:w="4320" w:type="dxa"/>
        </w:tcPr>
        <w:p w14:paraId="56FB94FA" w14:textId="77777777" w:rsidR="00847D35" w:rsidRDefault="00847D35">
          <w:pPr>
            <w:pStyle w:val="Bunntekst"/>
            <w:rPr>
              <w:rFonts w:cs="Arial"/>
              <w:noProof/>
            </w:rPr>
          </w:pPr>
        </w:p>
      </w:tc>
      <w:tc>
        <w:tcPr>
          <w:tcW w:w="1260" w:type="dxa"/>
        </w:tcPr>
        <w:p w14:paraId="0C8F11D1" w14:textId="77777777" w:rsidR="00847D35" w:rsidRDefault="00847D35">
          <w:pPr>
            <w:pStyle w:val="Bunntekst"/>
            <w:jc w:val="right"/>
            <w:rPr>
              <w:rFonts w:cs="Arial"/>
              <w:noProof/>
            </w:rPr>
          </w:pPr>
        </w:p>
      </w:tc>
    </w:tr>
  </w:tbl>
  <w:p w14:paraId="2D0FD2B9" w14:textId="77777777" w:rsidR="00847D35" w:rsidRDefault="00847D35">
    <w:pPr>
      <w:pStyle w:val="Bunnteks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F06E3B" w14:textId="77777777" w:rsidR="00AC70CC" w:rsidRDefault="00AC70CC">
      <w:r>
        <w:separator/>
      </w:r>
    </w:p>
  </w:footnote>
  <w:footnote w:type="continuationSeparator" w:id="0">
    <w:p w14:paraId="1458BDDF" w14:textId="77777777" w:rsidR="00AC70CC" w:rsidRDefault="00AC70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32" w:type="dxa"/>
      <w:tblInd w:w="-639" w:type="dxa"/>
      <w:tblLayout w:type="fixed"/>
      <w:tblCellMar>
        <w:left w:w="70" w:type="dxa"/>
        <w:right w:w="70" w:type="dxa"/>
      </w:tblCellMar>
      <w:tblLook w:val="0000" w:firstRow="0" w:lastRow="0" w:firstColumn="0" w:lastColumn="0" w:noHBand="0" w:noVBand="0"/>
    </w:tblPr>
    <w:tblGrid>
      <w:gridCol w:w="709"/>
      <w:gridCol w:w="1843"/>
      <w:gridCol w:w="1559"/>
      <w:gridCol w:w="6024"/>
      <w:gridCol w:w="72"/>
      <w:gridCol w:w="425"/>
    </w:tblGrid>
    <w:tr w:rsidR="00847D35" w14:paraId="6EB25799" w14:textId="77777777" w:rsidTr="00CE1BD2">
      <w:trPr>
        <w:cantSplit/>
        <w:trHeight w:val="309"/>
      </w:trPr>
      <w:tc>
        <w:tcPr>
          <w:tcW w:w="4111" w:type="dxa"/>
          <w:gridSpan w:val="3"/>
          <w:vMerge w:val="restart"/>
        </w:tcPr>
        <w:p w14:paraId="589E932A" w14:textId="77777777" w:rsidR="00847D35" w:rsidRPr="00CD30C6" w:rsidRDefault="00847D35" w:rsidP="00CE1BD2">
          <w:pPr>
            <w:contextualSpacing/>
            <w:rPr>
              <w:szCs w:val="24"/>
            </w:rPr>
          </w:pPr>
        </w:p>
      </w:tc>
      <w:tc>
        <w:tcPr>
          <w:tcW w:w="6096" w:type="dxa"/>
          <w:gridSpan w:val="2"/>
          <w:vAlign w:val="center"/>
        </w:tcPr>
        <w:p w14:paraId="56809024" w14:textId="77777777" w:rsidR="00847D35" w:rsidRPr="00B96F03" w:rsidRDefault="00847D35" w:rsidP="009E70C3">
          <w:pPr>
            <w:pStyle w:val="Topptekst"/>
            <w:jc w:val="right"/>
            <w:rPr>
              <w:i w:val="0"/>
              <w:sz w:val="20"/>
            </w:rPr>
          </w:pPr>
        </w:p>
      </w:tc>
      <w:tc>
        <w:tcPr>
          <w:tcW w:w="425" w:type="dxa"/>
          <w:tcMar>
            <w:left w:w="28" w:type="dxa"/>
            <w:right w:w="28" w:type="dxa"/>
          </w:tcMar>
          <w:vAlign w:val="bottom"/>
        </w:tcPr>
        <w:p w14:paraId="1D26A5C6" w14:textId="77777777" w:rsidR="00847D35" w:rsidRDefault="00847D35" w:rsidP="009E70C3">
          <w:pPr>
            <w:pStyle w:val="Topptekst"/>
            <w:rPr>
              <w:sz w:val="2"/>
            </w:rPr>
          </w:pPr>
        </w:p>
      </w:tc>
    </w:tr>
    <w:tr w:rsidR="00847D35" w14:paraId="181F62D0" w14:textId="77777777" w:rsidTr="00CE1BD2">
      <w:trPr>
        <w:cantSplit/>
        <w:trHeight w:val="381"/>
      </w:trPr>
      <w:tc>
        <w:tcPr>
          <w:tcW w:w="4111" w:type="dxa"/>
          <w:gridSpan w:val="3"/>
          <w:vMerge/>
        </w:tcPr>
        <w:p w14:paraId="4AD76B0A" w14:textId="77777777" w:rsidR="00847D35" w:rsidRDefault="00847D35" w:rsidP="009E70C3">
          <w:pPr>
            <w:pStyle w:val="Topptekst"/>
            <w:spacing w:before="160"/>
            <w:rPr>
              <w:color w:val="000000"/>
              <w:sz w:val="44"/>
            </w:rPr>
          </w:pPr>
        </w:p>
      </w:tc>
      <w:tc>
        <w:tcPr>
          <w:tcW w:w="6096" w:type="dxa"/>
          <w:gridSpan w:val="2"/>
          <w:vAlign w:val="bottom"/>
        </w:tcPr>
        <w:p w14:paraId="45322C2F" w14:textId="77777777" w:rsidR="00847D35" w:rsidRPr="00B96F03" w:rsidRDefault="00847D35" w:rsidP="00B96F03">
          <w:pPr>
            <w:pStyle w:val="Topptekst"/>
            <w:jc w:val="right"/>
            <w:rPr>
              <w:i w:val="0"/>
              <w:sz w:val="20"/>
            </w:rPr>
          </w:pPr>
        </w:p>
      </w:tc>
      <w:tc>
        <w:tcPr>
          <w:tcW w:w="425" w:type="dxa"/>
          <w:tcMar>
            <w:left w:w="28" w:type="dxa"/>
            <w:right w:w="28" w:type="dxa"/>
          </w:tcMar>
          <w:vAlign w:val="bottom"/>
        </w:tcPr>
        <w:p w14:paraId="30D5E0D7" w14:textId="77777777" w:rsidR="00847D35" w:rsidRPr="007D15BC" w:rsidRDefault="00847D35" w:rsidP="009E70C3">
          <w:pPr>
            <w:pStyle w:val="Topptekst"/>
            <w:rPr>
              <w:sz w:val="20"/>
            </w:rPr>
          </w:pPr>
        </w:p>
      </w:tc>
    </w:tr>
    <w:tr w:rsidR="00847D35" w:rsidRPr="00B94359" w14:paraId="080E3C5F" w14:textId="77777777" w:rsidTr="00CE1BD2">
      <w:tblPrEx>
        <w:tblBorders>
          <w:top w:val="single" w:sz="12" w:space="0" w:color="808080"/>
          <w:left w:val="single" w:sz="12" w:space="0" w:color="auto"/>
          <w:bottom w:val="single" w:sz="12" w:space="0" w:color="808080"/>
          <w:right w:val="single" w:sz="12" w:space="0" w:color="auto"/>
          <w:insideH w:val="single" w:sz="6" w:space="0" w:color="808080"/>
          <w:insideV w:val="single" w:sz="6" w:space="0" w:color="808080"/>
        </w:tblBorders>
        <w:tblCellMar>
          <w:left w:w="71" w:type="dxa"/>
          <w:right w:w="71" w:type="dxa"/>
        </w:tblCellMar>
      </w:tblPrEx>
      <w:trPr>
        <w:gridBefore w:val="1"/>
        <w:gridAfter w:val="2"/>
        <w:wBefore w:w="709" w:type="dxa"/>
        <w:wAfter w:w="497" w:type="dxa"/>
        <w:cantSplit/>
      </w:trPr>
      <w:tc>
        <w:tcPr>
          <w:tcW w:w="1843" w:type="dxa"/>
          <w:vMerge w:val="restart"/>
          <w:tcBorders>
            <w:top w:val="single" w:sz="12" w:space="0" w:color="auto"/>
            <w:right w:val="single" w:sz="6" w:space="0" w:color="auto"/>
          </w:tcBorders>
        </w:tcPr>
        <w:p w14:paraId="071E7CB7" w14:textId="77777777" w:rsidR="00847D35" w:rsidRPr="00B94359" w:rsidRDefault="00847D35" w:rsidP="00847D35">
          <w:pPr>
            <w:spacing w:beforeLines="80" w:before="192" w:after="80"/>
            <w:rPr>
              <w:rFonts w:ascii="Times New Roman" w:hAnsi="Times New Roman"/>
              <w:b/>
              <w:szCs w:val="24"/>
            </w:rPr>
          </w:pPr>
          <w:r>
            <w:rPr>
              <w:rFonts w:ascii="Times New Roman" w:hAnsi="Times New Roman" w:cs="Arial"/>
              <w:noProof/>
              <w:szCs w:val="24"/>
            </w:rPr>
            <w:drawing>
              <wp:inline distT="0" distB="0" distL="0" distR="0" wp14:anchorId="45AE4304" wp14:editId="494DD6E1">
                <wp:extent cx="1041400" cy="774700"/>
                <wp:effectExtent l="0" t="0" r="6350" b="635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1400" cy="774700"/>
                        </a:xfrm>
                        <a:prstGeom prst="rect">
                          <a:avLst/>
                        </a:prstGeom>
                        <a:noFill/>
                        <a:ln>
                          <a:noFill/>
                        </a:ln>
                      </pic:spPr>
                    </pic:pic>
                  </a:graphicData>
                </a:graphic>
              </wp:inline>
            </w:drawing>
          </w:r>
        </w:p>
      </w:tc>
      <w:tc>
        <w:tcPr>
          <w:tcW w:w="7583" w:type="dxa"/>
          <w:gridSpan w:val="2"/>
          <w:tcBorders>
            <w:top w:val="single" w:sz="12" w:space="0" w:color="auto"/>
            <w:left w:val="nil"/>
            <w:bottom w:val="single" w:sz="6" w:space="0" w:color="auto"/>
          </w:tcBorders>
        </w:tcPr>
        <w:p w14:paraId="37A31FF8" w14:textId="77777777" w:rsidR="00847D35" w:rsidRPr="00B94359" w:rsidRDefault="00847D35" w:rsidP="00847D35">
          <w:pPr>
            <w:spacing w:beforeLines="80" w:before="192" w:after="80"/>
            <w:rPr>
              <w:rFonts w:ascii="Times New Roman" w:hAnsi="Times New Roman"/>
              <w:b/>
              <w:color w:val="FF0000"/>
              <w:sz w:val="32"/>
              <w:szCs w:val="32"/>
            </w:rPr>
          </w:pPr>
          <w:r w:rsidRPr="00B94359">
            <w:rPr>
              <w:rFonts w:ascii="Times New Roman" w:hAnsi="Times New Roman"/>
              <w:b/>
              <w:sz w:val="32"/>
              <w:szCs w:val="32"/>
            </w:rPr>
            <w:t>ETAT FOR UTBYGGING</w:t>
          </w:r>
        </w:p>
      </w:tc>
    </w:tr>
    <w:tr w:rsidR="00847D35" w:rsidRPr="00B94359" w14:paraId="094FC1CB" w14:textId="77777777" w:rsidTr="00CE1BD2">
      <w:tblPrEx>
        <w:tblBorders>
          <w:top w:val="single" w:sz="12" w:space="0" w:color="808080"/>
          <w:left w:val="single" w:sz="12" w:space="0" w:color="auto"/>
          <w:bottom w:val="single" w:sz="12" w:space="0" w:color="808080"/>
          <w:right w:val="single" w:sz="12" w:space="0" w:color="auto"/>
          <w:insideH w:val="single" w:sz="6" w:space="0" w:color="808080"/>
          <w:insideV w:val="single" w:sz="6" w:space="0" w:color="808080"/>
        </w:tblBorders>
        <w:tblCellMar>
          <w:left w:w="71" w:type="dxa"/>
          <w:right w:w="71" w:type="dxa"/>
        </w:tblCellMar>
      </w:tblPrEx>
      <w:trPr>
        <w:gridBefore w:val="1"/>
        <w:gridAfter w:val="2"/>
        <w:wBefore w:w="709" w:type="dxa"/>
        <w:wAfter w:w="497" w:type="dxa"/>
        <w:cantSplit/>
        <w:trHeight w:val="917"/>
      </w:trPr>
      <w:tc>
        <w:tcPr>
          <w:tcW w:w="1843" w:type="dxa"/>
          <w:vMerge/>
          <w:tcBorders>
            <w:bottom w:val="single" w:sz="6" w:space="0" w:color="auto"/>
            <w:right w:val="single" w:sz="6" w:space="0" w:color="auto"/>
          </w:tcBorders>
        </w:tcPr>
        <w:p w14:paraId="252EC2BC" w14:textId="77777777" w:rsidR="00847D35" w:rsidRPr="00B94359" w:rsidRDefault="00847D35" w:rsidP="00847D35">
          <w:pPr>
            <w:spacing w:before="80" w:after="80"/>
            <w:rPr>
              <w:rFonts w:ascii="Times New Roman" w:hAnsi="Times New Roman"/>
              <w:b/>
              <w:szCs w:val="24"/>
            </w:rPr>
          </w:pPr>
        </w:p>
      </w:tc>
      <w:tc>
        <w:tcPr>
          <w:tcW w:w="7583" w:type="dxa"/>
          <w:gridSpan w:val="2"/>
          <w:tcBorders>
            <w:top w:val="single" w:sz="6" w:space="0" w:color="auto"/>
            <w:left w:val="single" w:sz="6" w:space="0" w:color="auto"/>
          </w:tcBorders>
        </w:tcPr>
        <w:p w14:paraId="0DF15EF2" w14:textId="77777777" w:rsidR="00847D35" w:rsidRPr="00CE1BD2" w:rsidRDefault="00847D35" w:rsidP="00847D35">
          <w:pPr>
            <w:tabs>
              <w:tab w:val="right" w:pos="7392"/>
            </w:tabs>
            <w:rPr>
              <w:rFonts w:ascii="Times New Roman" w:hAnsi="Times New Roman"/>
              <w:b/>
              <w:sz w:val="32"/>
              <w:szCs w:val="32"/>
            </w:rPr>
          </w:pPr>
          <w:r>
            <w:rPr>
              <w:rFonts w:ascii="Times New Roman" w:hAnsi="Times New Roman"/>
              <w:b/>
              <w:sz w:val="32"/>
              <w:szCs w:val="32"/>
            </w:rPr>
            <w:t>SIKKERHET, HELSE OG ARBEIDSMILJØ. (SHA)</w:t>
          </w:r>
        </w:p>
        <w:p w14:paraId="7FD429AD" w14:textId="77777777" w:rsidR="00847D35" w:rsidRPr="00B94359" w:rsidRDefault="00847D35" w:rsidP="00847D35">
          <w:pPr>
            <w:tabs>
              <w:tab w:val="right" w:pos="7392"/>
            </w:tabs>
            <w:rPr>
              <w:rFonts w:ascii="Times New Roman" w:hAnsi="Times New Roman"/>
              <w:b/>
              <w:sz w:val="28"/>
              <w:szCs w:val="28"/>
            </w:rPr>
          </w:pPr>
          <w:r w:rsidRPr="00CE1BD2">
            <w:rPr>
              <w:rFonts w:ascii="Times New Roman" w:hAnsi="Times New Roman"/>
              <w:b/>
              <w:sz w:val="32"/>
              <w:szCs w:val="32"/>
            </w:rPr>
            <w:t>SHA-PLAN</w:t>
          </w:r>
        </w:p>
      </w:tc>
    </w:tr>
  </w:tbl>
  <w:p w14:paraId="53CA4A9B" w14:textId="77777777" w:rsidR="00847D35" w:rsidRDefault="00847D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2A720743"/>
    <w:multiLevelType w:val="singleLevel"/>
    <w:tmpl w:val="87EAB0B8"/>
    <w:lvl w:ilvl="0">
      <w:start w:val="1"/>
      <w:numFmt w:val="bullet"/>
      <w:pStyle w:val="sjekkpunker"/>
      <w:lvlText w:val=""/>
      <w:lvlJc w:val="left"/>
      <w:pPr>
        <w:tabs>
          <w:tab w:val="num" w:pos="360"/>
        </w:tabs>
        <w:ind w:left="360" w:hanging="360"/>
      </w:pPr>
      <w:rPr>
        <w:rFonts w:ascii="Symbol" w:hAnsi="Symbol" w:hint="default"/>
      </w:rPr>
    </w:lvl>
  </w:abstractNum>
  <w:abstractNum w:abstractNumId="2"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3" w15:restartNumberingAfterBreak="0">
    <w:nsid w:val="4E3801E5"/>
    <w:multiLevelType w:val="singleLevel"/>
    <w:tmpl w:val="F60E2644"/>
    <w:lvl w:ilvl="0">
      <w:start w:val="1"/>
      <w:numFmt w:val="bullet"/>
      <w:pStyle w:val="Punkter"/>
      <w:lvlText w:val=""/>
      <w:lvlJc w:val="left"/>
      <w:pPr>
        <w:tabs>
          <w:tab w:val="num" w:pos="360"/>
        </w:tabs>
        <w:ind w:left="360" w:hanging="360"/>
      </w:pPr>
      <w:rPr>
        <w:rFonts w:ascii="Symbol" w:hAnsi="Symbol" w:hint="default"/>
        <w:sz w:val="22"/>
      </w:rPr>
    </w:lvl>
  </w:abstractNum>
  <w:abstractNum w:abstractNumId="4" w15:restartNumberingAfterBreak="0">
    <w:nsid w:val="513A5835"/>
    <w:multiLevelType w:val="multilevel"/>
    <w:tmpl w:val="0AD2822C"/>
    <w:lvl w:ilvl="0">
      <w:numFmt w:val="decimal"/>
      <w:pStyle w:val="Overskrift1"/>
      <w:lvlText w:val="%1"/>
      <w:lvlJc w:val="left"/>
      <w:pPr>
        <w:tabs>
          <w:tab w:val="num" w:pos="851"/>
        </w:tabs>
        <w:ind w:left="851" w:hanging="851"/>
      </w:pPr>
      <w:rPr>
        <w:rFonts w:hint="default"/>
      </w:rPr>
    </w:lvl>
    <w:lvl w:ilvl="1">
      <w:start w:val="1"/>
      <w:numFmt w:val="decimal"/>
      <w:pStyle w:val="Overskrift2"/>
      <w:lvlText w:val="%1.%2"/>
      <w:lvlJc w:val="left"/>
      <w:pPr>
        <w:tabs>
          <w:tab w:val="num" w:pos="851"/>
        </w:tabs>
        <w:ind w:left="851" w:hanging="851"/>
      </w:pPr>
      <w:rPr>
        <w:rFonts w:hint="default"/>
      </w:rPr>
    </w:lvl>
    <w:lvl w:ilvl="2">
      <w:start w:val="1"/>
      <w:numFmt w:val="decimal"/>
      <w:pStyle w:val="Overskrift3"/>
      <w:lvlText w:val="%1.%2.%3"/>
      <w:lvlJc w:val="left"/>
      <w:pPr>
        <w:tabs>
          <w:tab w:val="num" w:pos="851"/>
        </w:tabs>
        <w:ind w:left="851" w:hanging="851"/>
      </w:pPr>
      <w:rPr>
        <w:rFonts w:hint="default"/>
      </w:rPr>
    </w:lvl>
    <w:lvl w:ilvl="3">
      <w:start w:val="1"/>
      <w:numFmt w:val="decimal"/>
      <w:pStyle w:val="Overskrift4"/>
      <w:lvlText w:val="%1.%2.%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613E3FBC"/>
    <w:multiLevelType w:val="hybridMultilevel"/>
    <w:tmpl w:val="A0B84354"/>
    <w:lvl w:ilvl="0" w:tplc="74706D5A">
      <w:start w:val="1"/>
      <w:numFmt w:val="decimal"/>
      <w:lvlText w:val="%1."/>
      <w:lvlJc w:val="left"/>
      <w:pPr>
        <w:ind w:left="930" w:hanging="360"/>
      </w:pPr>
      <w:rPr>
        <w:rFonts w:hint="default"/>
      </w:rPr>
    </w:lvl>
    <w:lvl w:ilvl="1" w:tplc="04140019" w:tentative="1">
      <w:start w:val="1"/>
      <w:numFmt w:val="lowerLetter"/>
      <w:lvlText w:val="%2."/>
      <w:lvlJc w:val="left"/>
      <w:pPr>
        <w:ind w:left="1650" w:hanging="360"/>
      </w:pPr>
    </w:lvl>
    <w:lvl w:ilvl="2" w:tplc="0414001B" w:tentative="1">
      <w:start w:val="1"/>
      <w:numFmt w:val="lowerRoman"/>
      <w:lvlText w:val="%3."/>
      <w:lvlJc w:val="right"/>
      <w:pPr>
        <w:ind w:left="2370" w:hanging="180"/>
      </w:pPr>
    </w:lvl>
    <w:lvl w:ilvl="3" w:tplc="0414000F" w:tentative="1">
      <w:start w:val="1"/>
      <w:numFmt w:val="decimal"/>
      <w:lvlText w:val="%4."/>
      <w:lvlJc w:val="left"/>
      <w:pPr>
        <w:ind w:left="3090" w:hanging="360"/>
      </w:pPr>
    </w:lvl>
    <w:lvl w:ilvl="4" w:tplc="04140019" w:tentative="1">
      <w:start w:val="1"/>
      <w:numFmt w:val="lowerLetter"/>
      <w:lvlText w:val="%5."/>
      <w:lvlJc w:val="left"/>
      <w:pPr>
        <w:ind w:left="3810" w:hanging="360"/>
      </w:pPr>
    </w:lvl>
    <w:lvl w:ilvl="5" w:tplc="0414001B" w:tentative="1">
      <w:start w:val="1"/>
      <w:numFmt w:val="lowerRoman"/>
      <w:lvlText w:val="%6."/>
      <w:lvlJc w:val="right"/>
      <w:pPr>
        <w:ind w:left="4530" w:hanging="180"/>
      </w:pPr>
    </w:lvl>
    <w:lvl w:ilvl="6" w:tplc="0414000F" w:tentative="1">
      <w:start w:val="1"/>
      <w:numFmt w:val="decimal"/>
      <w:lvlText w:val="%7."/>
      <w:lvlJc w:val="left"/>
      <w:pPr>
        <w:ind w:left="5250" w:hanging="360"/>
      </w:pPr>
    </w:lvl>
    <w:lvl w:ilvl="7" w:tplc="04140019" w:tentative="1">
      <w:start w:val="1"/>
      <w:numFmt w:val="lowerLetter"/>
      <w:lvlText w:val="%8."/>
      <w:lvlJc w:val="left"/>
      <w:pPr>
        <w:ind w:left="5970" w:hanging="360"/>
      </w:pPr>
    </w:lvl>
    <w:lvl w:ilvl="8" w:tplc="0414001B" w:tentative="1">
      <w:start w:val="1"/>
      <w:numFmt w:val="lowerRoman"/>
      <w:lvlText w:val="%9."/>
      <w:lvlJc w:val="right"/>
      <w:pPr>
        <w:ind w:left="6690" w:hanging="180"/>
      </w:pPr>
    </w:lvl>
  </w:abstractNum>
  <w:abstractNum w:abstractNumId="6" w15:restartNumberingAfterBreak="0">
    <w:nsid w:val="66BF025C"/>
    <w:multiLevelType w:val="multilevel"/>
    <w:tmpl w:val="9EC8E0D8"/>
    <w:lvl w:ilvl="0">
      <w:start w:val="1"/>
      <w:numFmt w:val="decimal"/>
      <w:pStyle w:val="Nummerertliste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6"/>
  </w:num>
  <w:num w:numId="2">
    <w:abstractNumId w:val="2"/>
  </w:num>
  <w:num w:numId="3">
    <w:abstractNumId w:val="0"/>
  </w:num>
  <w:num w:numId="4">
    <w:abstractNumId w:val="3"/>
  </w:num>
  <w:num w:numId="5">
    <w:abstractNumId w:val="4"/>
  </w:num>
  <w:num w:numId="6">
    <w:abstractNumId w:val="1"/>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vdeling" w:val="Faglig ressurssenter"/>
    <w:docVar w:name="DB_Database" w:val="rex.psak"/>
    <w:docVar w:name="File_transfer_method" w:val="UNC"/>
    <w:docVar w:name="FTP_checkin_directory" w:val="ftp://hkappl05/upload/"/>
    <w:docVar w:name="mal" w:val="P:\sb_webmaler\fellesmaler\DL_PRORUT.Dot"/>
    <w:docVar w:name="Mottaker2" w:val="Erik Jahr"/>
    <w:docVar w:name="noarkflags" w:val="yes"/>
    <w:docVar w:name="Overskriften" w:val="BLÅBOKA rev 4"/>
    <w:docVar w:name="RootFolder" w:val="http://hkappl05/dlnoark_psak"/>
    <w:docVar w:name="Saksbehandlers_navn" w:val="Anne Cecilie Åsenden"/>
    <w:docVar w:name="UNC_checkin_directory" w:val="\\hkappl05\dl_fileload\upload\"/>
    <w:docVar w:name="Vår_dato" w:val="11.11.2003"/>
    <w:docVar w:name="Vår_dato_2" w:val="11.11.2003"/>
    <w:docVar w:name="Vår_referanse" w:val="200201163-26"/>
    <w:docVar w:name="Vår_referanse_2" w:val="200201163-26"/>
    <w:docVar w:name="Vår_saksbehandler" w:val="Anne Cecilie Åsenden, 22242896"/>
  </w:docVars>
  <w:rsids>
    <w:rsidRoot w:val="00A67EC6"/>
    <w:rsid w:val="0000100B"/>
    <w:rsid w:val="000226D6"/>
    <w:rsid w:val="00022B0E"/>
    <w:rsid w:val="00035FD9"/>
    <w:rsid w:val="00040DA3"/>
    <w:rsid w:val="00042E54"/>
    <w:rsid w:val="00043148"/>
    <w:rsid w:val="0005129A"/>
    <w:rsid w:val="000807EC"/>
    <w:rsid w:val="00084D00"/>
    <w:rsid w:val="00085D7C"/>
    <w:rsid w:val="000B2C83"/>
    <w:rsid w:val="000D62B9"/>
    <w:rsid w:val="000D720B"/>
    <w:rsid w:val="000E1D86"/>
    <w:rsid w:val="0010238D"/>
    <w:rsid w:val="00105A02"/>
    <w:rsid w:val="00147C06"/>
    <w:rsid w:val="00156F27"/>
    <w:rsid w:val="00163963"/>
    <w:rsid w:val="00180738"/>
    <w:rsid w:val="0018581D"/>
    <w:rsid w:val="00185C63"/>
    <w:rsid w:val="00191134"/>
    <w:rsid w:val="001A3D2A"/>
    <w:rsid w:val="001B1262"/>
    <w:rsid w:val="001B16D2"/>
    <w:rsid w:val="001B28ED"/>
    <w:rsid w:val="001B343D"/>
    <w:rsid w:val="001B5360"/>
    <w:rsid w:val="001B539E"/>
    <w:rsid w:val="001B6D0A"/>
    <w:rsid w:val="001C142E"/>
    <w:rsid w:val="001D031C"/>
    <w:rsid w:val="001D3215"/>
    <w:rsid w:val="001E2C41"/>
    <w:rsid w:val="001F5241"/>
    <w:rsid w:val="001F70E0"/>
    <w:rsid w:val="002043EC"/>
    <w:rsid w:val="00204FC5"/>
    <w:rsid w:val="00207DCF"/>
    <w:rsid w:val="002200F3"/>
    <w:rsid w:val="00245280"/>
    <w:rsid w:val="00275669"/>
    <w:rsid w:val="00284BEC"/>
    <w:rsid w:val="00292D4C"/>
    <w:rsid w:val="002A405B"/>
    <w:rsid w:val="002A7903"/>
    <w:rsid w:val="002B47FF"/>
    <w:rsid w:val="002C2903"/>
    <w:rsid w:val="002E6E45"/>
    <w:rsid w:val="002F17C4"/>
    <w:rsid w:val="003038DA"/>
    <w:rsid w:val="003156CD"/>
    <w:rsid w:val="00316797"/>
    <w:rsid w:val="00343CBA"/>
    <w:rsid w:val="00357957"/>
    <w:rsid w:val="00366230"/>
    <w:rsid w:val="00367F9B"/>
    <w:rsid w:val="00381D88"/>
    <w:rsid w:val="003848A6"/>
    <w:rsid w:val="00392DDB"/>
    <w:rsid w:val="00392E6A"/>
    <w:rsid w:val="00393058"/>
    <w:rsid w:val="00397802"/>
    <w:rsid w:val="003B3462"/>
    <w:rsid w:val="003C0812"/>
    <w:rsid w:val="003C1FC3"/>
    <w:rsid w:val="003C7039"/>
    <w:rsid w:val="003D5CD9"/>
    <w:rsid w:val="003E38FE"/>
    <w:rsid w:val="003F5172"/>
    <w:rsid w:val="003F5935"/>
    <w:rsid w:val="00412E37"/>
    <w:rsid w:val="00420E8D"/>
    <w:rsid w:val="0043499B"/>
    <w:rsid w:val="00435CD7"/>
    <w:rsid w:val="00437EFC"/>
    <w:rsid w:val="004418CD"/>
    <w:rsid w:val="00444980"/>
    <w:rsid w:val="004673EA"/>
    <w:rsid w:val="00497974"/>
    <w:rsid w:val="004C4FDE"/>
    <w:rsid w:val="004D3D4A"/>
    <w:rsid w:val="004E0F5B"/>
    <w:rsid w:val="004E5DC8"/>
    <w:rsid w:val="004F6D4B"/>
    <w:rsid w:val="00514586"/>
    <w:rsid w:val="005237D0"/>
    <w:rsid w:val="0053617E"/>
    <w:rsid w:val="00537639"/>
    <w:rsid w:val="0054590A"/>
    <w:rsid w:val="005512B1"/>
    <w:rsid w:val="005538B0"/>
    <w:rsid w:val="00553B95"/>
    <w:rsid w:val="0055543B"/>
    <w:rsid w:val="00584024"/>
    <w:rsid w:val="00586A0D"/>
    <w:rsid w:val="00592804"/>
    <w:rsid w:val="005A23A8"/>
    <w:rsid w:val="005A45B0"/>
    <w:rsid w:val="005B24AE"/>
    <w:rsid w:val="005B6CA6"/>
    <w:rsid w:val="005D6369"/>
    <w:rsid w:val="005D77FA"/>
    <w:rsid w:val="005F11B4"/>
    <w:rsid w:val="00625483"/>
    <w:rsid w:val="0064150D"/>
    <w:rsid w:val="0065708B"/>
    <w:rsid w:val="00657E70"/>
    <w:rsid w:val="00662D5A"/>
    <w:rsid w:val="006651D7"/>
    <w:rsid w:val="00671732"/>
    <w:rsid w:val="006814E3"/>
    <w:rsid w:val="00681D8F"/>
    <w:rsid w:val="006822B7"/>
    <w:rsid w:val="00684723"/>
    <w:rsid w:val="006849C3"/>
    <w:rsid w:val="00695AE3"/>
    <w:rsid w:val="006A7AEA"/>
    <w:rsid w:val="006E457E"/>
    <w:rsid w:val="006E45AA"/>
    <w:rsid w:val="00710C45"/>
    <w:rsid w:val="00721CD9"/>
    <w:rsid w:val="00721E40"/>
    <w:rsid w:val="00732315"/>
    <w:rsid w:val="00734B5A"/>
    <w:rsid w:val="00744014"/>
    <w:rsid w:val="00755AD4"/>
    <w:rsid w:val="00757075"/>
    <w:rsid w:val="00760353"/>
    <w:rsid w:val="00776EDC"/>
    <w:rsid w:val="007931B1"/>
    <w:rsid w:val="00797F79"/>
    <w:rsid w:val="007A2800"/>
    <w:rsid w:val="007A4361"/>
    <w:rsid w:val="007A6ED9"/>
    <w:rsid w:val="007B1633"/>
    <w:rsid w:val="007B264C"/>
    <w:rsid w:val="007B4FC8"/>
    <w:rsid w:val="007D425D"/>
    <w:rsid w:val="007E75EB"/>
    <w:rsid w:val="0081098A"/>
    <w:rsid w:val="00811188"/>
    <w:rsid w:val="00840E23"/>
    <w:rsid w:val="00847CFF"/>
    <w:rsid w:val="00847D35"/>
    <w:rsid w:val="00851C10"/>
    <w:rsid w:val="008526C2"/>
    <w:rsid w:val="00863753"/>
    <w:rsid w:val="00874B21"/>
    <w:rsid w:val="00876234"/>
    <w:rsid w:val="008975B5"/>
    <w:rsid w:val="008A057B"/>
    <w:rsid w:val="008A13EA"/>
    <w:rsid w:val="008A52C5"/>
    <w:rsid w:val="008A6285"/>
    <w:rsid w:val="008B0648"/>
    <w:rsid w:val="008B0B48"/>
    <w:rsid w:val="008B6CED"/>
    <w:rsid w:val="008C46A6"/>
    <w:rsid w:val="008E2C09"/>
    <w:rsid w:val="008F6EF8"/>
    <w:rsid w:val="00901DE2"/>
    <w:rsid w:val="00906CED"/>
    <w:rsid w:val="00920219"/>
    <w:rsid w:val="00921E4F"/>
    <w:rsid w:val="0092301E"/>
    <w:rsid w:val="009239E0"/>
    <w:rsid w:val="00933EAC"/>
    <w:rsid w:val="00934F44"/>
    <w:rsid w:val="00945802"/>
    <w:rsid w:val="00962AF7"/>
    <w:rsid w:val="00967600"/>
    <w:rsid w:val="0097462D"/>
    <w:rsid w:val="009777F1"/>
    <w:rsid w:val="009B12DD"/>
    <w:rsid w:val="009C3835"/>
    <w:rsid w:val="009D05EE"/>
    <w:rsid w:val="009D5C2B"/>
    <w:rsid w:val="009E4DB4"/>
    <w:rsid w:val="009E70C3"/>
    <w:rsid w:val="009F227B"/>
    <w:rsid w:val="00A20C39"/>
    <w:rsid w:val="00A34103"/>
    <w:rsid w:val="00A34BE8"/>
    <w:rsid w:val="00A354FA"/>
    <w:rsid w:val="00A403CC"/>
    <w:rsid w:val="00A41E8D"/>
    <w:rsid w:val="00A50C21"/>
    <w:rsid w:val="00A64512"/>
    <w:rsid w:val="00A67EC6"/>
    <w:rsid w:val="00A71094"/>
    <w:rsid w:val="00A75E4D"/>
    <w:rsid w:val="00A80865"/>
    <w:rsid w:val="00A82909"/>
    <w:rsid w:val="00A8588E"/>
    <w:rsid w:val="00A9237E"/>
    <w:rsid w:val="00A97CB9"/>
    <w:rsid w:val="00AC3D8C"/>
    <w:rsid w:val="00AC70CC"/>
    <w:rsid w:val="00AD3B94"/>
    <w:rsid w:val="00AD732E"/>
    <w:rsid w:val="00AE6F3F"/>
    <w:rsid w:val="00B075FB"/>
    <w:rsid w:val="00B112CD"/>
    <w:rsid w:val="00B2357F"/>
    <w:rsid w:val="00B24361"/>
    <w:rsid w:val="00B310A2"/>
    <w:rsid w:val="00B43647"/>
    <w:rsid w:val="00B54A3A"/>
    <w:rsid w:val="00B56E3A"/>
    <w:rsid w:val="00B601AA"/>
    <w:rsid w:val="00B605C9"/>
    <w:rsid w:val="00B65874"/>
    <w:rsid w:val="00B66911"/>
    <w:rsid w:val="00B7000E"/>
    <w:rsid w:val="00B77A0F"/>
    <w:rsid w:val="00B8073C"/>
    <w:rsid w:val="00B96F03"/>
    <w:rsid w:val="00BA4A5E"/>
    <w:rsid w:val="00BB541A"/>
    <w:rsid w:val="00BC57B2"/>
    <w:rsid w:val="00BD0F92"/>
    <w:rsid w:val="00BD0FCA"/>
    <w:rsid w:val="00BF4813"/>
    <w:rsid w:val="00C0110E"/>
    <w:rsid w:val="00C01BF8"/>
    <w:rsid w:val="00C07BF5"/>
    <w:rsid w:val="00C1268E"/>
    <w:rsid w:val="00C203C0"/>
    <w:rsid w:val="00C245E0"/>
    <w:rsid w:val="00C462F4"/>
    <w:rsid w:val="00C46810"/>
    <w:rsid w:val="00C51603"/>
    <w:rsid w:val="00C60C39"/>
    <w:rsid w:val="00C645F7"/>
    <w:rsid w:val="00C727A1"/>
    <w:rsid w:val="00C75144"/>
    <w:rsid w:val="00C91FF3"/>
    <w:rsid w:val="00C94FB1"/>
    <w:rsid w:val="00C951D0"/>
    <w:rsid w:val="00C959E6"/>
    <w:rsid w:val="00CA3224"/>
    <w:rsid w:val="00CA4B29"/>
    <w:rsid w:val="00CA73C5"/>
    <w:rsid w:val="00CC3006"/>
    <w:rsid w:val="00CC3514"/>
    <w:rsid w:val="00CD30C6"/>
    <w:rsid w:val="00CD34FA"/>
    <w:rsid w:val="00CD4164"/>
    <w:rsid w:val="00CD6EF1"/>
    <w:rsid w:val="00CE1A92"/>
    <w:rsid w:val="00CE1BD2"/>
    <w:rsid w:val="00CF0F1C"/>
    <w:rsid w:val="00CF2565"/>
    <w:rsid w:val="00CF4682"/>
    <w:rsid w:val="00D2229A"/>
    <w:rsid w:val="00D3358F"/>
    <w:rsid w:val="00D37D12"/>
    <w:rsid w:val="00D45EDA"/>
    <w:rsid w:val="00D463C3"/>
    <w:rsid w:val="00D535EE"/>
    <w:rsid w:val="00D5581B"/>
    <w:rsid w:val="00D66C5B"/>
    <w:rsid w:val="00D67DAA"/>
    <w:rsid w:val="00D723FE"/>
    <w:rsid w:val="00D7513D"/>
    <w:rsid w:val="00D76DC1"/>
    <w:rsid w:val="00D77D25"/>
    <w:rsid w:val="00D84C04"/>
    <w:rsid w:val="00D851D4"/>
    <w:rsid w:val="00D92CBE"/>
    <w:rsid w:val="00DA6747"/>
    <w:rsid w:val="00DB07AC"/>
    <w:rsid w:val="00DB58C2"/>
    <w:rsid w:val="00DB7556"/>
    <w:rsid w:val="00DC55E7"/>
    <w:rsid w:val="00DC6E8D"/>
    <w:rsid w:val="00DC7ED3"/>
    <w:rsid w:val="00DD55C5"/>
    <w:rsid w:val="00DD5E31"/>
    <w:rsid w:val="00DE47B1"/>
    <w:rsid w:val="00DF3DCA"/>
    <w:rsid w:val="00E0007F"/>
    <w:rsid w:val="00E325E2"/>
    <w:rsid w:val="00E32B38"/>
    <w:rsid w:val="00E43C24"/>
    <w:rsid w:val="00E4604D"/>
    <w:rsid w:val="00E5088B"/>
    <w:rsid w:val="00E51730"/>
    <w:rsid w:val="00E64A15"/>
    <w:rsid w:val="00E80A93"/>
    <w:rsid w:val="00E81F72"/>
    <w:rsid w:val="00E83862"/>
    <w:rsid w:val="00E85C7E"/>
    <w:rsid w:val="00E91593"/>
    <w:rsid w:val="00EA0F98"/>
    <w:rsid w:val="00EA234B"/>
    <w:rsid w:val="00EA2488"/>
    <w:rsid w:val="00EB6D59"/>
    <w:rsid w:val="00EC0A98"/>
    <w:rsid w:val="00EC3AC4"/>
    <w:rsid w:val="00EC58B2"/>
    <w:rsid w:val="00ED1FB4"/>
    <w:rsid w:val="00ED5337"/>
    <w:rsid w:val="00ED543A"/>
    <w:rsid w:val="00EE4C89"/>
    <w:rsid w:val="00EE4FEA"/>
    <w:rsid w:val="00EE62C3"/>
    <w:rsid w:val="00EF2BBE"/>
    <w:rsid w:val="00F00C93"/>
    <w:rsid w:val="00F02067"/>
    <w:rsid w:val="00F1231E"/>
    <w:rsid w:val="00F20884"/>
    <w:rsid w:val="00F35ACB"/>
    <w:rsid w:val="00F36BA5"/>
    <w:rsid w:val="00F372BE"/>
    <w:rsid w:val="00F50E8E"/>
    <w:rsid w:val="00F63ACB"/>
    <w:rsid w:val="00F67512"/>
    <w:rsid w:val="00F74548"/>
    <w:rsid w:val="00F75C12"/>
    <w:rsid w:val="00F77CF7"/>
    <w:rsid w:val="00F80266"/>
    <w:rsid w:val="00F84AA4"/>
    <w:rsid w:val="00F905EC"/>
    <w:rsid w:val="00F953AD"/>
    <w:rsid w:val="00FB11E5"/>
    <w:rsid w:val="00FB2E59"/>
    <w:rsid w:val="00FB3522"/>
    <w:rsid w:val="00FC0D46"/>
    <w:rsid w:val="00FC407F"/>
    <w:rsid w:val="00FD482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57DBBD"/>
  <w15:docId w15:val="{6A2357CB-D22A-46D6-B139-294A95F45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B2E59"/>
    <w:rPr>
      <w:rFonts w:ascii="Garamond" w:hAnsi="Garamond"/>
      <w:sz w:val="24"/>
    </w:rPr>
  </w:style>
  <w:style w:type="paragraph" w:styleId="Overskrift1">
    <w:name w:val="heading 1"/>
    <w:basedOn w:val="Normal"/>
    <w:next w:val="Normal"/>
    <w:qFormat/>
    <w:rsid w:val="00FB2E59"/>
    <w:pPr>
      <w:keepNext/>
      <w:numPr>
        <w:numId w:val="5"/>
      </w:numPr>
      <w:tabs>
        <w:tab w:val="left" w:pos="1134"/>
      </w:tabs>
      <w:spacing w:before="240" w:after="120"/>
      <w:outlineLvl w:val="0"/>
    </w:pPr>
    <w:rPr>
      <w:b/>
      <w:caps/>
      <w:sz w:val="32"/>
    </w:rPr>
  </w:style>
  <w:style w:type="paragraph" w:styleId="Overskrift2">
    <w:name w:val="heading 2"/>
    <w:basedOn w:val="Normal"/>
    <w:next w:val="Normal"/>
    <w:qFormat/>
    <w:rsid w:val="00757075"/>
    <w:pPr>
      <w:keepNext/>
      <w:numPr>
        <w:ilvl w:val="1"/>
        <w:numId w:val="5"/>
      </w:numPr>
      <w:tabs>
        <w:tab w:val="left" w:pos="1134"/>
      </w:tabs>
      <w:spacing w:before="240" w:after="120"/>
      <w:outlineLvl w:val="1"/>
    </w:pPr>
    <w:rPr>
      <w:b/>
      <w:sz w:val="28"/>
    </w:rPr>
  </w:style>
  <w:style w:type="paragraph" w:styleId="Overskrift3">
    <w:name w:val="heading 3"/>
    <w:basedOn w:val="Normal"/>
    <w:next w:val="Normal"/>
    <w:qFormat/>
    <w:rsid w:val="007B4FC8"/>
    <w:pPr>
      <w:keepNext/>
      <w:numPr>
        <w:ilvl w:val="2"/>
        <w:numId w:val="5"/>
      </w:numPr>
      <w:tabs>
        <w:tab w:val="left" w:pos="1134"/>
      </w:tabs>
      <w:spacing w:before="240" w:after="120"/>
      <w:outlineLvl w:val="2"/>
    </w:pPr>
    <w:rPr>
      <w:b/>
    </w:rPr>
  </w:style>
  <w:style w:type="paragraph" w:styleId="Overskrift4">
    <w:name w:val="heading 4"/>
    <w:basedOn w:val="Normal"/>
    <w:next w:val="Normal"/>
    <w:qFormat/>
    <w:rsid w:val="00FB2E59"/>
    <w:pPr>
      <w:keepNext/>
      <w:numPr>
        <w:ilvl w:val="3"/>
        <w:numId w:val="5"/>
      </w:numPr>
      <w:spacing w:before="120" w:after="120"/>
      <w:outlineLvl w:val="3"/>
    </w:pPr>
    <w:rPr>
      <w:b/>
    </w:rPr>
  </w:style>
  <w:style w:type="paragraph" w:styleId="Overskrift5">
    <w:name w:val="heading 5"/>
    <w:basedOn w:val="Normal"/>
    <w:next w:val="Normal"/>
    <w:qFormat/>
    <w:rsid w:val="00FB2E59"/>
    <w:pPr>
      <w:tabs>
        <w:tab w:val="num" w:pos="360"/>
      </w:tabs>
      <w:spacing w:before="240" w:after="60"/>
      <w:ind w:left="360" w:hanging="360"/>
      <w:outlineLvl w:val="4"/>
    </w:pPr>
  </w:style>
  <w:style w:type="paragraph" w:styleId="Overskrift6">
    <w:name w:val="heading 6"/>
    <w:basedOn w:val="Normal"/>
    <w:next w:val="Normal"/>
    <w:qFormat/>
    <w:rsid w:val="00FB2E59"/>
    <w:pPr>
      <w:tabs>
        <w:tab w:val="num" w:pos="360"/>
      </w:tabs>
      <w:spacing w:before="240" w:after="60"/>
      <w:ind w:left="360" w:hanging="360"/>
      <w:outlineLvl w:val="5"/>
    </w:pPr>
    <w:rPr>
      <w:i/>
    </w:rPr>
  </w:style>
  <w:style w:type="paragraph" w:styleId="Overskrift7">
    <w:name w:val="heading 7"/>
    <w:basedOn w:val="Normal"/>
    <w:next w:val="Normal"/>
    <w:qFormat/>
    <w:rsid w:val="00FB2E59"/>
    <w:pPr>
      <w:tabs>
        <w:tab w:val="num" w:pos="360"/>
      </w:tabs>
      <w:spacing w:before="240"/>
      <w:ind w:left="360" w:hanging="360"/>
      <w:outlineLvl w:val="6"/>
    </w:pPr>
  </w:style>
  <w:style w:type="paragraph" w:styleId="Overskrift8">
    <w:name w:val="heading 8"/>
    <w:basedOn w:val="Normal"/>
    <w:next w:val="Normal"/>
    <w:qFormat/>
    <w:rsid w:val="00FB2E59"/>
    <w:pPr>
      <w:tabs>
        <w:tab w:val="num" w:pos="360"/>
      </w:tabs>
      <w:spacing w:before="240" w:after="60"/>
      <w:ind w:left="360" w:hanging="360"/>
      <w:outlineLvl w:val="7"/>
    </w:pPr>
    <w:rPr>
      <w:i/>
    </w:rPr>
  </w:style>
  <w:style w:type="paragraph" w:styleId="Overskrift9">
    <w:name w:val="heading 9"/>
    <w:basedOn w:val="Normal"/>
    <w:next w:val="Normal"/>
    <w:qFormat/>
    <w:rsid w:val="00FB2E59"/>
    <w:pPr>
      <w:tabs>
        <w:tab w:val="num" w:pos="360"/>
      </w:tabs>
      <w:spacing w:before="240" w:after="60"/>
      <w:ind w:left="360" w:hanging="360"/>
      <w:outlineLvl w:val="8"/>
    </w:pPr>
    <w:rPr>
      <w:b/>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next w:val="Normal"/>
    <w:semiHidden/>
    <w:rsid w:val="00FB2E59"/>
    <w:rPr>
      <w:i/>
      <w:sz w:val="16"/>
    </w:rPr>
  </w:style>
  <w:style w:type="paragraph" w:styleId="Bunntekst">
    <w:name w:val="footer"/>
    <w:basedOn w:val="Normal"/>
    <w:next w:val="Normal"/>
    <w:semiHidden/>
    <w:rsid w:val="00FB2E59"/>
    <w:rPr>
      <w:sz w:val="16"/>
    </w:rPr>
  </w:style>
  <w:style w:type="paragraph" w:styleId="Brdtekst">
    <w:name w:val="Body Text"/>
    <w:aliases w:val="DNV-Body"/>
    <w:basedOn w:val="Normal"/>
    <w:semiHidden/>
    <w:rsid w:val="00FB2E59"/>
    <w:pPr>
      <w:snapToGrid w:val="0"/>
      <w:jc w:val="center"/>
    </w:pPr>
    <w:rPr>
      <w:b/>
      <w:bCs/>
      <w:color w:val="FF0000"/>
      <w:sz w:val="72"/>
    </w:rPr>
  </w:style>
  <w:style w:type="paragraph" w:styleId="Punktliste">
    <w:name w:val="List Bullet"/>
    <w:basedOn w:val="Normal"/>
    <w:semiHidden/>
    <w:rsid w:val="00FB2E59"/>
    <w:pPr>
      <w:numPr>
        <w:numId w:val="2"/>
      </w:numPr>
    </w:pPr>
  </w:style>
  <w:style w:type="paragraph" w:styleId="Nummerertliste">
    <w:name w:val="List Number"/>
    <w:basedOn w:val="Normal"/>
    <w:next w:val="Normal"/>
    <w:semiHidden/>
    <w:rsid w:val="00FB2E59"/>
    <w:pPr>
      <w:numPr>
        <w:numId w:val="3"/>
      </w:numPr>
    </w:pPr>
  </w:style>
  <w:style w:type="paragraph" w:styleId="Tittel">
    <w:name w:val="Title"/>
    <w:basedOn w:val="Normal"/>
    <w:next w:val="Normal"/>
    <w:autoRedefine/>
    <w:qFormat/>
    <w:rsid w:val="00FB2E59"/>
    <w:pPr>
      <w:keepNext/>
      <w:outlineLvl w:val="0"/>
    </w:pPr>
    <w:rPr>
      <w:b/>
      <w:caps/>
      <w:sz w:val="32"/>
    </w:rPr>
  </w:style>
  <w:style w:type="character" w:styleId="Fulgthyperkobling">
    <w:name w:val="FollowedHyperlink"/>
    <w:basedOn w:val="Normaltegnstil"/>
    <w:semiHidden/>
    <w:rsid w:val="00FB2E59"/>
    <w:rPr>
      <w:rFonts w:ascii="Arial" w:hAnsi="Arial"/>
      <w:color w:val="800080"/>
      <w:kern w:val="0"/>
      <w:sz w:val="22"/>
      <w:u w:val="single"/>
    </w:rPr>
  </w:style>
  <w:style w:type="character" w:customStyle="1" w:styleId="Normaltegnstil">
    <w:name w:val="Normal tegnstil"/>
    <w:rsid w:val="00FB2E59"/>
    <w:rPr>
      <w:rFonts w:ascii="Arial" w:hAnsi="Arial"/>
      <w:kern w:val="0"/>
      <w:sz w:val="22"/>
    </w:rPr>
  </w:style>
  <w:style w:type="character" w:styleId="Hyperkobling">
    <w:name w:val="Hyperlink"/>
    <w:basedOn w:val="Normaltegnstil"/>
    <w:uiPriority w:val="99"/>
    <w:rsid w:val="00FB2E59"/>
    <w:rPr>
      <w:rFonts w:ascii="Arial" w:hAnsi="Arial"/>
      <w:color w:val="0000FF"/>
      <w:kern w:val="0"/>
      <w:sz w:val="22"/>
      <w:u w:val="single"/>
    </w:rPr>
  </w:style>
  <w:style w:type="paragraph" w:styleId="Nummerertliste5">
    <w:name w:val="List Number 5"/>
    <w:basedOn w:val="Normal"/>
    <w:semiHidden/>
    <w:rsid w:val="00FB2E59"/>
    <w:pPr>
      <w:widowControl w:val="0"/>
      <w:numPr>
        <w:numId w:val="1"/>
      </w:numPr>
    </w:pPr>
  </w:style>
  <w:style w:type="paragraph" w:customStyle="1" w:styleId="Statsbyggnavnetrekk">
    <w:name w:val="Statsbygg navnetrekk"/>
    <w:next w:val="Brdtekst"/>
    <w:rsid w:val="00FB2E59"/>
    <w:pPr>
      <w:widowControl w:val="0"/>
    </w:pPr>
    <w:rPr>
      <w:rFonts w:ascii="NewCenturySchlbk" w:hAnsi="NewCenturySchlbk"/>
      <w:noProof/>
      <w:sz w:val="36"/>
    </w:rPr>
  </w:style>
  <w:style w:type="paragraph" w:customStyle="1" w:styleId="Kolonneoverskrift">
    <w:name w:val="Kolonneoverskrift"/>
    <w:basedOn w:val="Normal"/>
    <w:next w:val="Brdtekst"/>
    <w:rsid w:val="00FB2E59"/>
    <w:rPr>
      <w:b/>
    </w:rPr>
  </w:style>
  <w:style w:type="paragraph" w:styleId="INNH1">
    <w:name w:val="toc 1"/>
    <w:basedOn w:val="Normal"/>
    <w:next w:val="Normal"/>
    <w:autoRedefine/>
    <w:uiPriority w:val="39"/>
    <w:rsid w:val="00FB2E59"/>
    <w:pPr>
      <w:tabs>
        <w:tab w:val="left" w:pos="480"/>
        <w:tab w:val="right" w:leader="dot" w:pos="9061"/>
      </w:tabs>
      <w:spacing w:before="360"/>
    </w:pPr>
    <w:rPr>
      <w:rFonts w:ascii="Arial" w:hAnsi="Arial"/>
      <w:b/>
      <w:bCs/>
      <w:caps/>
      <w:noProof/>
      <w:szCs w:val="28"/>
    </w:rPr>
  </w:style>
  <w:style w:type="paragraph" w:styleId="INNH2">
    <w:name w:val="toc 2"/>
    <w:basedOn w:val="Normal"/>
    <w:next w:val="Normal"/>
    <w:autoRedefine/>
    <w:uiPriority w:val="39"/>
    <w:rsid w:val="00FB2E59"/>
    <w:pPr>
      <w:tabs>
        <w:tab w:val="left" w:pos="709"/>
        <w:tab w:val="right" w:pos="9071"/>
      </w:tabs>
      <w:spacing w:before="240"/>
    </w:pPr>
    <w:rPr>
      <w:rFonts w:ascii="Arial" w:hAnsi="Arial" w:cs="Arial"/>
      <w:b/>
      <w:bCs/>
      <w:szCs w:val="24"/>
    </w:rPr>
  </w:style>
  <w:style w:type="paragraph" w:styleId="INNH3">
    <w:name w:val="toc 3"/>
    <w:basedOn w:val="Normal"/>
    <w:next w:val="Normal"/>
    <w:autoRedefine/>
    <w:semiHidden/>
    <w:rsid w:val="00FB2E59"/>
    <w:pPr>
      <w:ind w:left="240"/>
    </w:pPr>
    <w:rPr>
      <w:rFonts w:ascii="Arial" w:hAnsi="Arial"/>
      <w:szCs w:val="24"/>
    </w:rPr>
  </w:style>
  <w:style w:type="paragraph" w:styleId="INNH4">
    <w:name w:val="toc 4"/>
    <w:basedOn w:val="Normal"/>
    <w:next w:val="Normal"/>
    <w:autoRedefine/>
    <w:semiHidden/>
    <w:rsid w:val="00FB2E59"/>
    <w:pPr>
      <w:ind w:left="480"/>
    </w:pPr>
    <w:rPr>
      <w:szCs w:val="24"/>
    </w:rPr>
  </w:style>
  <w:style w:type="paragraph" w:customStyle="1" w:styleId="Stil1">
    <w:name w:val="Stil1"/>
    <w:basedOn w:val="Normal"/>
    <w:rsid w:val="00FB2E59"/>
    <w:rPr>
      <w:rFonts w:ascii="New Century Schlbk" w:hAnsi="New Century Schlbk"/>
    </w:rPr>
  </w:style>
  <w:style w:type="paragraph" w:styleId="Brdtekstinnrykk">
    <w:name w:val="Body Text Indent"/>
    <w:basedOn w:val="Normal"/>
    <w:semiHidden/>
    <w:rsid w:val="00FB2E59"/>
    <w:pPr>
      <w:autoSpaceDE w:val="0"/>
      <w:autoSpaceDN w:val="0"/>
      <w:adjustRightInd w:val="0"/>
      <w:ind w:left="1440"/>
    </w:pPr>
    <w:rPr>
      <w:rFonts w:ascii="Century Schoolbook" w:hAnsi="Century Schoolbook" w:cs="Arial"/>
      <w:i/>
      <w:iCs/>
    </w:rPr>
  </w:style>
  <w:style w:type="paragraph" w:styleId="Merknadstekst">
    <w:name w:val="annotation text"/>
    <w:basedOn w:val="Normal"/>
    <w:link w:val="MerknadstekstTegn"/>
    <w:semiHidden/>
    <w:rsid w:val="00FB2E59"/>
    <w:rPr>
      <w:rFonts w:ascii="Times New Roman" w:hAnsi="Times New Roman"/>
      <w:sz w:val="20"/>
    </w:rPr>
  </w:style>
  <w:style w:type="paragraph" w:styleId="INNH5">
    <w:name w:val="toc 5"/>
    <w:basedOn w:val="Normal"/>
    <w:next w:val="Normal"/>
    <w:autoRedefine/>
    <w:semiHidden/>
    <w:rsid w:val="00FB2E59"/>
    <w:pPr>
      <w:ind w:left="720"/>
    </w:pPr>
    <w:rPr>
      <w:szCs w:val="24"/>
    </w:rPr>
  </w:style>
  <w:style w:type="paragraph" w:styleId="INNH6">
    <w:name w:val="toc 6"/>
    <w:basedOn w:val="Normal"/>
    <w:next w:val="Normal"/>
    <w:autoRedefine/>
    <w:semiHidden/>
    <w:rsid w:val="00FB2E59"/>
    <w:pPr>
      <w:ind w:left="960"/>
    </w:pPr>
    <w:rPr>
      <w:szCs w:val="24"/>
    </w:rPr>
  </w:style>
  <w:style w:type="paragraph" w:styleId="INNH7">
    <w:name w:val="toc 7"/>
    <w:basedOn w:val="Normal"/>
    <w:next w:val="Normal"/>
    <w:autoRedefine/>
    <w:semiHidden/>
    <w:rsid w:val="00FB2E59"/>
    <w:pPr>
      <w:ind w:left="1200"/>
    </w:pPr>
    <w:rPr>
      <w:szCs w:val="24"/>
    </w:rPr>
  </w:style>
  <w:style w:type="paragraph" w:styleId="INNH8">
    <w:name w:val="toc 8"/>
    <w:basedOn w:val="Normal"/>
    <w:next w:val="Normal"/>
    <w:autoRedefine/>
    <w:semiHidden/>
    <w:rsid w:val="00FB2E59"/>
    <w:pPr>
      <w:ind w:left="1440"/>
    </w:pPr>
    <w:rPr>
      <w:szCs w:val="24"/>
    </w:rPr>
  </w:style>
  <w:style w:type="paragraph" w:styleId="INNH9">
    <w:name w:val="toc 9"/>
    <w:basedOn w:val="Normal"/>
    <w:next w:val="Normal"/>
    <w:autoRedefine/>
    <w:semiHidden/>
    <w:rsid w:val="00FB2E59"/>
    <w:pPr>
      <w:ind w:left="1680"/>
    </w:pPr>
    <w:rPr>
      <w:szCs w:val="24"/>
    </w:rPr>
  </w:style>
  <w:style w:type="paragraph" w:styleId="Dokumentkart">
    <w:name w:val="Document Map"/>
    <w:basedOn w:val="Normal"/>
    <w:semiHidden/>
    <w:rsid w:val="00FB2E59"/>
    <w:pPr>
      <w:shd w:val="clear" w:color="auto" w:fill="000080"/>
    </w:pPr>
    <w:rPr>
      <w:rFonts w:ascii="Tahoma" w:hAnsi="Tahoma" w:cs="Tahoma"/>
    </w:rPr>
  </w:style>
  <w:style w:type="paragraph" w:styleId="Undertittel">
    <w:name w:val="Subtitle"/>
    <w:basedOn w:val="Normal"/>
    <w:qFormat/>
    <w:rsid w:val="00FB2E59"/>
    <w:rPr>
      <w:b/>
      <w:bCs/>
      <w:sz w:val="28"/>
    </w:rPr>
  </w:style>
  <w:style w:type="paragraph" w:styleId="Brdtekstinnrykk2">
    <w:name w:val="Body Text Indent 2"/>
    <w:basedOn w:val="Normal"/>
    <w:semiHidden/>
    <w:rsid w:val="00FB2E59"/>
    <w:pPr>
      <w:ind w:left="567" w:hanging="567"/>
    </w:pPr>
  </w:style>
  <w:style w:type="paragraph" w:styleId="Brdtekst2">
    <w:name w:val="Body Text 2"/>
    <w:basedOn w:val="Normal"/>
    <w:semiHidden/>
    <w:rsid w:val="00FB2E59"/>
    <w:pPr>
      <w:jc w:val="both"/>
    </w:pPr>
  </w:style>
  <w:style w:type="paragraph" w:styleId="Brdtekstinnrykk3">
    <w:name w:val="Body Text Indent 3"/>
    <w:basedOn w:val="Normal"/>
    <w:semiHidden/>
    <w:rsid w:val="00FB2E59"/>
    <w:pPr>
      <w:ind w:left="708" w:hanging="708"/>
    </w:pPr>
    <w:rPr>
      <w:rFonts w:ascii="Times New Roman" w:hAnsi="Times New Roman"/>
      <w:b/>
    </w:rPr>
  </w:style>
  <w:style w:type="paragraph" w:styleId="Brdtekst3">
    <w:name w:val="Body Text 3"/>
    <w:basedOn w:val="Normal"/>
    <w:semiHidden/>
    <w:rsid w:val="00FB2E59"/>
    <w:pPr>
      <w:autoSpaceDE w:val="0"/>
      <w:autoSpaceDN w:val="0"/>
      <w:adjustRightInd w:val="0"/>
      <w:jc w:val="both"/>
    </w:pPr>
    <w:rPr>
      <w:szCs w:val="24"/>
    </w:rPr>
  </w:style>
  <w:style w:type="character" w:styleId="Merknadsreferanse">
    <w:name w:val="annotation reference"/>
    <w:basedOn w:val="Standardskriftforavsnitt"/>
    <w:semiHidden/>
    <w:rsid w:val="00FB2E59"/>
    <w:rPr>
      <w:sz w:val="16"/>
      <w:szCs w:val="16"/>
    </w:rPr>
  </w:style>
  <w:style w:type="paragraph" w:customStyle="1" w:styleId="Punkter">
    <w:name w:val="Punkter"/>
    <w:basedOn w:val="Normal"/>
    <w:rsid w:val="007A6ED9"/>
    <w:pPr>
      <w:numPr>
        <w:numId w:val="4"/>
      </w:numPr>
      <w:tabs>
        <w:tab w:val="clear" w:pos="360"/>
      </w:tabs>
      <w:spacing w:before="20" w:after="20"/>
      <w:ind w:left="993" w:hanging="284"/>
    </w:pPr>
    <w:rPr>
      <w:szCs w:val="24"/>
      <w:lang w:eastAsia="en-US"/>
    </w:rPr>
  </w:style>
  <w:style w:type="paragraph" w:customStyle="1" w:styleId="Innrykk1">
    <w:name w:val="Innrykk1"/>
    <w:basedOn w:val="Normal"/>
    <w:rsid w:val="00FB2E59"/>
    <w:pPr>
      <w:ind w:left="709"/>
    </w:pPr>
    <w:rPr>
      <w:rFonts w:ascii="Arial" w:hAnsi="Arial"/>
      <w:noProof/>
      <w:sz w:val="22"/>
    </w:rPr>
  </w:style>
  <w:style w:type="character" w:styleId="Sidetall">
    <w:name w:val="page number"/>
    <w:basedOn w:val="Standardskriftforavsnitt"/>
    <w:semiHidden/>
    <w:rsid w:val="00FB2E59"/>
  </w:style>
  <w:style w:type="paragraph" w:styleId="Bildetekst">
    <w:name w:val="caption"/>
    <w:basedOn w:val="Normal"/>
    <w:next w:val="Normal"/>
    <w:qFormat/>
    <w:rsid w:val="00FB2E59"/>
    <w:pPr>
      <w:widowControl w:val="0"/>
      <w:tabs>
        <w:tab w:val="left" w:pos="709"/>
      </w:tabs>
      <w:overflowPunct w:val="0"/>
      <w:autoSpaceDE w:val="0"/>
      <w:autoSpaceDN w:val="0"/>
      <w:adjustRightInd w:val="0"/>
      <w:ind w:firstLine="709"/>
      <w:textAlignment w:val="baseline"/>
    </w:pPr>
    <w:rPr>
      <w:sz w:val="22"/>
    </w:rPr>
  </w:style>
  <w:style w:type="paragraph" w:customStyle="1" w:styleId="Ledetekst">
    <w:name w:val="Ledetekst"/>
    <w:basedOn w:val="Normal"/>
    <w:rsid w:val="00FB2E59"/>
    <w:pPr>
      <w:suppressAutoHyphens/>
    </w:pPr>
    <w:rPr>
      <w:rFonts w:ascii="Arial" w:hAnsi="Arial"/>
      <w:spacing w:val="-2"/>
      <w:sz w:val="16"/>
      <w:lang w:eastAsia="en-US"/>
    </w:rPr>
  </w:style>
  <w:style w:type="paragraph" w:customStyle="1" w:styleId="kildelisteoverskrift">
    <w:name w:val="kildelisteoverskrift"/>
    <w:basedOn w:val="Normal"/>
    <w:rsid w:val="00FB2E59"/>
    <w:pPr>
      <w:tabs>
        <w:tab w:val="left" w:pos="9000"/>
        <w:tab w:val="right" w:pos="9360"/>
      </w:tabs>
      <w:suppressAutoHyphens/>
    </w:pPr>
    <w:rPr>
      <w:rFonts w:ascii="Arial" w:hAnsi="Arial"/>
      <w:lang w:val="en-US" w:eastAsia="en-US"/>
    </w:rPr>
  </w:style>
  <w:style w:type="paragraph" w:customStyle="1" w:styleId="StyleDefaultVerdana10pt">
    <w:name w:val="Style Default + Verdana 10 pt"/>
    <w:basedOn w:val="Normal"/>
    <w:rsid w:val="00FB2E59"/>
    <w:pPr>
      <w:autoSpaceDE w:val="0"/>
      <w:autoSpaceDN w:val="0"/>
      <w:adjustRightInd w:val="0"/>
      <w:spacing w:before="120" w:after="120"/>
    </w:pPr>
    <w:rPr>
      <w:rFonts w:ascii="Verdana" w:hAnsi="Verdana"/>
      <w:color w:val="000000"/>
      <w:sz w:val="20"/>
      <w:szCs w:val="24"/>
    </w:rPr>
  </w:style>
  <w:style w:type="paragraph" w:customStyle="1" w:styleId="Normalindented">
    <w:name w:val="Normal indented"/>
    <w:basedOn w:val="Normal"/>
    <w:rsid w:val="00FB2E59"/>
    <w:pPr>
      <w:ind w:left="1140"/>
      <w:jc w:val="both"/>
    </w:pPr>
    <w:rPr>
      <w:rFonts w:ascii="Times New Roman" w:hAnsi="Times New Roman"/>
      <w:sz w:val="22"/>
      <w:lang w:eastAsia="en-US"/>
    </w:rPr>
  </w:style>
  <w:style w:type="paragraph" w:styleId="Fotnotetekst">
    <w:name w:val="footnote text"/>
    <w:basedOn w:val="Normal"/>
    <w:semiHidden/>
    <w:rsid w:val="00FB2E59"/>
    <w:rPr>
      <w:sz w:val="20"/>
    </w:rPr>
  </w:style>
  <w:style w:type="character" w:styleId="Fotnotereferanse">
    <w:name w:val="footnote reference"/>
    <w:basedOn w:val="Standardskriftforavsnitt"/>
    <w:semiHidden/>
    <w:rsid w:val="00FB2E59"/>
    <w:rPr>
      <w:vertAlign w:val="superscript"/>
    </w:rPr>
  </w:style>
  <w:style w:type="paragraph" w:styleId="Vanliginnrykk">
    <w:name w:val="Normal Indent"/>
    <w:basedOn w:val="Normal"/>
    <w:semiHidden/>
    <w:rsid w:val="00FB2E59"/>
    <w:pPr>
      <w:ind w:left="720"/>
    </w:pPr>
    <w:rPr>
      <w:rFonts w:ascii="Arial" w:hAnsi="Arial"/>
      <w:sz w:val="18"/>
    </w:rPr>
  </w:style>
  <w:style w:type="paragraph" w:customStyle="1" w:styleId="sjekkpunker">
    <w:name w:val="sjekkpunker"/>
    <w:basedOn w:val="Fotnotetekst"/>
    <w:rsid w:val="00FB2E59"/>
    <w:pPr>
      <w:keepLines/>
      <w:numPr>
        <w:numId w:val="6"/>
      </w:numPr>
      <w:tabs>
        <w:tab w:val="left" w:pos="1701"/>
      </w:tabs>
      <w:spacing w:before="120"/>
      <w:ind w:left="2061" w:right="1701" w:firstLine="0"/>
    </w:pPr>
    <w:rPr>
      <w:rFonts w:ascii="Century Schoolbook" w:hAnsi="Century Schoolbook"/>
      <w:noProof/>
      <w:color w:val="0000FF"/>
      <w:sz w:val="18"/>
      <w:lang w:val="en-US"/>
    </w:rPr>
  </w:style>
  <w:style w:type="table" w:styleId="Tabellrutenett">
    <w:name w:val="Table Grid"/>
    <w:basedOn w:val="Vanligtabell"/>
    <w:rsid w:val="008A13E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Fotnote">
    <w:name w:val="Fotnote"/>
    <w:basedOn w:val="Normal"/>
    <w:link w:val="FotnoteTegn"/>
    <w:qFormat/>
    <w:rsid w:val="007A6ED9"/>
    <w:rPr>
      <w:sz w:val="20"/>
    </w:rPr>
  </w:style>
  <w:style w:type="character" w:customStyle="1" w:styleId="FotnoteTegn">
    <w:name w:val="Fotnote Tegn"/>
    <w:basedOn w:val="Standardskriftforavsnitt"/>
    <w:link w:val="Fotnote"/>
    <w:rsid w:val="007A6ED9"/>
    <w:rPr>
      <w:rFonts w:ascii="Garamond" w:hAnsi="Garamond"/>
    </w:rPr>
  </w:style>
  <w:style w:type="table" w:styleId="Lyslisteuthevingsfarge1">
    <w:name w:val="Light List Accent 1"/>
    <w:basedOn w:val="Vanligtabell"/>
    <w:uiPriority w:val="61"/>
    <w:rsid w:val="00863753"/>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Listeavsnitt">
    <w:name w:val="List Paragraph"/>
    <w:basedOn w:val="Normal"/>
    <w:uiPriority w:val="34"/>
    <w:qFormat/>
    <w:rsid w:val="00F74548"/>
    <w:pPr>
      <w:ind w:left="720"/>
      <w:contextualSpacing/>
    </w:pPr>
  </w:style>
  <w:style w:type="paragraph" w:styleId="Bobletekst">
    <w:name w:val="Balloon Text"/>
    <w:basedOn w:val="Normal"/>
    <w:link w:val="BobletekstTegn"/>
    <w:uiPriority w:val="99"/>
    <w:semiHidden/>
    <w:unhideWhenUsed/>
    <w:rsid w:val="00553B95"/>
    <w:rPr>
      <w:rFonts w:ascii="Tahoma" w:hAnsi="Tahoma" w:cs="Tahoma"/>
      <w:sz w:val="16"/>
      <w:szCs w:val="16"/>
    </w:rPr>
  </w:style>
  <w:style w:type="character" w:customStyle="1" w:styleId="BobletekstTegn">
    <w:name w:val="Bobletekst Tegn"/>
    <w:basedOn w:val="Standardskriftforavsnitt"/>
    <w:link w:val="Bobletekst"/>
    <w:uiPriority w:val="99"/>
    <w:semiHidden/>
    <w:rsid w:val="00553B95"/>
    <w:rPr>
      <w:rFonts w:ascii="Tahoma" w:hAnsi="Tahoma" w:cs="Tahoma"/>
      <w:sz w:val="16"/>
      <w:szCs w:val="16"/>
    </w:rPr>
  </w:style>
  <w:style w:type="paragraph" w:styleId="Overskriftforinnholdsfortegnelse">
    <w:name w:val="TOC Heading"/>
    <w:basedOn w:val="Overskrift1"/>
    <w:next w:val="Normal"/>
    <w:uiPriority w:val="39"/>
    <w:semiHidden/>
    <w:unhideWhenUsed/>
    <w:qFormat/>
    <w:rsid w:val="00933EAC"/>
    <w:pPr>
      <w:keepLines/>
      <w:numPr>
        <w:numId w:val="0"/>
      </w:numPr>
      <w:tabs>
        <w:tab w:val="clear" w:pos="1134"/>
      </w:tabs>
      <w:spacing w:before="480" w:after="0" w:line="276" w:lineRule="auto"/>
      <w:outlineLvl w:val="9"/>
    </w:pPr>
    <w:rPr>
      <w:rFonts w:asciiTheme="majorHAnsi" w:eastAsiaTheme="majorEastAsia" w:hAnsiTheme="majorHAnsi" w:cstheme="majorBidi"/>
      <w:bCs/>
      <w:caps w:val="0"/>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DD55C5"/>
    <w:rPr>
      <w:rFonts w:ascii="Garamond" w:hAnsi="Garamond"/>
      <w:b/>
      <w:bCs/>
    </w:rPr>
  </w:style>
  <w:style w:type="character" w:customStyle="1" w:styleId="MerknadstekstTegn">
    <w:name w:val="Merknadstekst Tegn"/>
    <w:basedOn w:val="Standardskriftforavsnitt"/>
    <w:link w:val="Merknadstekst"/>
    <w:semiHidden/>
    <w:rsid w:val="00DD55C5"/>
  </w:style>
  <w:style w:type="character" w:customStyle="1" w:styleId="KommentaremneTegn">
    <w:name w:val="Kommentaremne Tegn"/>
    <w:basedOn w:val="MerknadstekstTegn"/>
    <w:link w:val="Kommentaremne"/>
    <w:uiPriority w:val="99"/>
    <w:semiHidden/>
    <w:rsid w:val="00DD55C5"/>
    <w:rPr>
      <w:rFonts w:ascii="Garamond" w:hAnsi="Garamond"/>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2716902">
      <w:bodyDiv w:val="1"/>
      <w:marLeft w:val="0"/>
      <w:marRight w:val="0"/>
      <w:marTop w:val="0"/>
      <w:marBottom w:val="0"/>
      <w:divBdr>
        <w:top w:val="none" w:sz="0" w:space="0" w:color="auto"/>
        <w:left w:val="none" w:sz="0" w:space="0" w:color="auto"/>
        <w:bottom w:val="none" w:sz="0" w:space="0" w:color="auto"/>
        <w:right w:val="none" w:sz="0" w:space="0" w:color="auto"/>
      </w:divBdr>
    </w:div>
    <w:div w:id="1315990944">
      <w:bodyDiv w:val="1"/>
      <w:marLeft w:val="0"/>
      <w:marRight w:val="0"/>
      <w:marTop w:val="0"/>
      <w:marBottom w:val="0"/>
      <w:divBdr>
        <w:top w:val="none" w:sz="0" w:space="0" w:color="auto"/>
        <w:left w:val="none" w:sz="0" w:space="0" w:color="auto"/>
        <w:bottom w:val="none" w:sz="0" w:space="0" w:color="auto"/>
        <w:right w:val="none" w:sz="0" w:space="0" w:color="auto"/>
      </w:divBdr>
      <w:divsChild>
        <w:div w:id="731585277">
          <w:marLeft w:val="547"/>
          <w:marRight w:val="0"/>
          <w:marTop w:val="0"/>
          <w:marBottom w:val="0"/>
          <w:divBdr>
            <w:top w:val="none" w:sz="0" w:space="0" w:color="auto"/>
            <w:left w:val="none" w:sz="0" w:space="0" w:color="auto"/>
            <w:bottom w:val="none" w:sz="0" w:space="0" w:color="auto"/>
            <w:right w:val="none" w:sz="0" w:space="0" w:color="auto"/>
          </w:divBdr>
        </w:div>
        <w:div w:id="1385061151">
          <w:marLeft w:val="547"/>
          <w:marRight w:val="0"/>
          <w:marTop w:val="0"/>
          <w:marBottom w:val="0"/>
          <w:divBdr>
            <w:top w:val="none" w:sz="0" w:space="0" w:color="auto"/>
            <w:left w:val="none" w:sz="0" w:space="0" w:color="auto"/>
            <w:bottom w:val="none" w:sz="0" w:space="0" w:color="auto"/>
            <w:right w:val="none" w:sz="0" w:space="0" w:color="auto"/>
          </w:divBdr>
        </w:div>
      </w:divsChild>
    </w:div>
    <w:div w:id="1544173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diagramLayout" Target="diagrams/layout1.xml"/><Relationship Id="rId18" Type="http://schemas.openxmlformats.org/officeDocument/2006/relationships/footer" Target="footer1.xm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diagramData" Target="diagrams/data1.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07/relationships/diagramDrawing" Target="diagrams/drawing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diagramColors" Target="diagrams/colors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QuickStyle" Target="diagrams/quickStyl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diagrams/colors1.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6945A6A-B419-44CE-AFD1-BC8251576016}" type="doc">
      <dgm:prSet loTypeId="urn:microsoft.com/office/officeart/2005/8/layout/orgChart1" loCatId="hierarchy" qsTypeId="urn:microsoft.com/office/officeart/2005/8/quickstyle/simple1" qsCatId="simple" csTypeId="urn:microsoft.com/office/officeart/2005/8/colors/accent0_2" csCatId="mainScheme" phldr="1"/>
      <dgm:spPr/>
      <dgm:t>
        <a:bodyPr/>
        <a:lstStyle/>
        <a:p>
          <a:endParaRPr lang="nb-NO"/>
        </a:p>
      </dgm:t>
    </dgm:pt>
    <dgm:pt modelId="{AD12D9FA-4D04-425E-8887-711F523494AA}">
      <dgm:prSet phldrT="[Tekst]"/>
      <dgm:spPr/>
      <dgm:t>
        <a:bodyPr/>
        <a:lstStyle/>
        <a:p>
          <a:r>
            <a:rPr lang="nb-NO">
              <a:solidFill>
                <a:schemeClr val="tx1"/>
              </a:solidFill>
            </a:rPr>
            <a:t>Bergen kommune EFU</a:t>
          </a:r>
          <a:br>
            <a:rPr lang="nb-NO">
              <a:solidFill>
                <a:schemeClr val="tx1"/>
              </a:solidFill>
            </a:rPr>
          </a:br>
          <a:r>
            <a:rPr lang="nb-NO">
              <a:solidFill>
                <a:schemeClr val="tx1"/>
              </a:solidFill>
            </a:rPr>
            <a:t>Vetle Vindenes</a:t>
          </a:r>
        </a:p>
        <a:p>
          <a:r>
            <a:rPr lang="nb-NO">
              <a:solidFill>
                <a:sysClr val="windowText" lastClr="000000"/>
              </a:solidFill>
            </a:rPr>
            <a:t>Byggherre</a:t>
          </a:r>
        </a:p>
      </dgm:t>
    </dgm:pt>
    <dgm:pt modelId="{B120569A-4651-4D55-8BF0-2DDE3FBA9177}" type="parTrans" cxnId="{034DBBFA-642C-4BFA-A404-031B44EEBBFA}">
      <dgm:prSet/>
      <dgm:spPr/>
      <dgm:t>
        <a:bodyPr/>
        <a:lstStyle/>
        <a:p>
          <a:endParaRPr lang="nb-NO"/>
        </a:p>
      </dgm:t>
    </dgm:pt>
    <dgm:pt modelId="{9B308CFA-5422-4A11-A425-F2B86FB38004}" type="sibTrans" cxnId="{034DBBFA-642C-4BFA-A404-031B44EEBBFA}">
      <dgm:prSet/>
      <dgm:spPr/>
      <dgm:t>
        <a:bodyPr/>
        <a:lstStyle/>
        <a:p>
          <a:endParaRPr lang="nb-NO"/>
        </a:p>
      </dgm:t>
    </dgm:pt>
    <dgm:pt modelId="{BA1473F2-D262-4A59-99F5-FC8AEF7F8092}">
      <dgm:prSet phldrT="[Tekst]"/>
      <dgm:spPr/>
      <dgm:t>
        <a:bodyPr/>
        <a:lstStyle/>
        <a:p>
          <a:r>
            <a:rPr lang="nb-NO">
              <a:solidFill>
                <a:schemeClr val="tx1"/>
              </a:solidFill>
            </a:rPr>
            <a:t>Lars Christensen</a:t>
          </a:r>
        </a:p>
        <a:p>
          <a:r>
            <a:rPr lang="nb-NO">
              <a:solidFill>
                <a:sysClr val="windowText" lastClr="000000"/>
              </a:solidFill>
            </a:rPr>
            <a:t>Byggherrens repr</a:t>
          </a:r>
          <a:r>
            <a:rPr lang="nb-NO">
              <a:solidFill>
                <a:srgbClr val="FF0000"/>
              </a:solidFill>
            </a:rPr>
            <a:t>.</a:t>
          </a:r>
          <a:endParaRPr lang="nb-NO"/>
        </a:p>
      </dgm:t>
    </dgm:pt>
    <dgm:pt modelId="{1D38257C-8348-4FDC-A852-2A2DD717DF71}" type="parTrans" cxnId="{07704A03-0757-4079-B711-110D52DD6A37}">
      <dgm:prSet/>
      <dgm:spPr/>
      <dgm:t>
        <a:bodyPr/>
        <a:lstStyle/>
        <a:p>
          <a:endParaRPr lang="nb-NO"/>
        </a:p>
      </dgm:t>
    </dgm:pt>
    <dgm:pt modelId="{0CA8C087-7761-4F90-9475-5F891C15F85E}" type="sibTrans" cxnId="{07704A03-0757-4079-B711-110D52DD6A37}">
      <dgm:prSet/>
      <dgm:spPr/>
      <dgm:t>
        <a:bodyPr/>
        <a:lstStyle/>
        <a:p>
          <a:endParaRPr lang="nb-NO"/>
        </a:p>
      </dgm:t>
    </dgm:pt>
    <dgm:pt modelId="{73EC66E9-12E6-4155-9D1F-746A07399109}">
      <dgm:prSet/>
      <dgm:spPr/>
      <dgm:t>
        <a:bodyPr/>
        <a:lstStyle/>
        <a:p>
          <a:r>
            <a:rPr lang="nb-NO">
              <a:solidFill>
                <a:schemeClr val="tx1"/>
              </a:solidFill>
            </a:rPr>
            <a:t>Totalentreprenør</a:t>
          </a:r>
        </a:p>
        <a:p>
          <a:r>
            <a:rPr lang="nb-NO">
              <a:solidFill>
                <a:sysClr val="windowText" lastClr="000000"/>
              </a:solidFill>
            </a:rPr>
            <a:t>Totalentreprenør TOT Hovedbedrift</a:t>
          </a:r>
        </a:p>
      </dgm:t>
    </dgm:pt>
    <dgm:pt modelId="{CD4B6D1E-2CCB-4F80-B81D-896BDA47399E}" type="parTrans" cxnId="{C5DEB677-D2A3-46CA-B64F-A29BC354FE12}">
      <dgm:prSet/>
      <dgm:spPr/>
      <dgm:t>
        <a:bodyPr/>
        <a:lstStyle/>
        <a:p>
          <a:endParaRPr lang="nb-NO"/>
        </a:p>
      </dgm:t>
    </dgm:pt>
    <dgm:pt modelId="{74FFC20A-6F60-4010-8C33-29A5ED71BA26}" type="sibTrans" cxnId="{C5DEB677-D2A3-46CA-B64F-A29BC354FE12}">
      <dgm:prSet/>
      <dgm:spPr/>
      <dgm:t>
        <a:bodyPr/>
        <a:lstStyle/>
        <a:p>
          <a:endParaRPr lang="nb-NO"/>
        </a:p>
      </dgm:t>
    </dgm:pt>
    <dgm:pt modelId="{12651CB4-FF85-4758-9B9A-257D35F1019E}">
      <dgm:prSet/>
      <dgm:spPr/>
      <dgm:t>
        <a:bodyPr/>
        <a:lstStyle/>
        <a:p>
          <a:r>
            <a:rPr lang="nb-NO">
              <a:solidFill>
                <a:sysClr val="windowText" lastClr="000000"/>
              </a:solidFill>
            </a:rPr>
            <a:t>Fornavn Etternavn</a:t>
          </a:r>
        </a:p>
        <a:p>
          <a:r>
            <a:rPr lang="nb-NO">
              <a:solidFill>
                <a:sysClr val="windowText" lastClr="000000"/>
              </a:solidFill>
            </a:rPr>
            <a:t>Prosjekteringsleder</a:t>
          </a:r>
        </a:p>
        <a:p>
          <a:endParaRPr lang="nb-NO">
            <a:solidFill>
              <a:sysClr val="windowText" lastClr="000000"/>
            </a:solidFill>
          </a:endParaRPr>
        </a:p>
      </dgm:t>
    </dgm:pt>
    <dgm:pt modelId="{4179313A-0FC5-4C37-B031-3D1F63B63DEC}" type="parTrans" cxnId="{C8CC46E8-197B-42F4-BDA1-1D7DE3E1F193}">
      <dgm:prSet/>
      <dgm:spPr/>
      <dgm:t>
        <a:bodyPr/>
        <a:lstStyle/>
        <a:p>
          <a:endParaRPr lang="nb-NO"/>
        </a:p>
      </dgm:t>
    </dgm:pt>
    <dgm:pt modelId="{CCA95AFD-5700-4873-8519-0C443AE77BAB}" type="sibTrans" cxnId="{C8CC46E8-197B-42F4-BDA1-1D7DE3E1F193}">
      <dgm:prSet/>
      <dgm:spPr/>
      <dgm:t>
        <a:bodyPr/>
        <a:lstStyle/>
        <a:p>
          <a:endParaRPr lang="nb-NO"/>
        </a:p>
      </dgm:t>
    </dgm:pt>
    <dgm:pt modelId="{98EBA7B0-E1B1-490B-8003-8985872F0F63}" type="asst">
      <dgm:prSet/>
      <dgm:spPr/>
      <dgm:t>
        <a:bodyPr/>
        <a:lstStyle/>
        <a:p>
          <a:r>
            <a:rPr lang="nb-NO">
              <a:solidFill>
                <a:schemeClr val="tx1"/>
              </a:solidFill>
            </a:rPr>
            <a:t>ABO Plan og arkitektur AS</a:t>
          </a:r>
        </a:p>
        <a:p>
          <a:r>
            <a:rPr lang="nb-NO">
              <a:solidFill>
                <a:sysClr val="windowText" lastClr="000000"/>
              </a:solidFill>
            </a:rPr>
            <a:t>KP tilbudsgrunnlag</a:t>
          </a:r>
        </a:p>
      </dgm:t>
    </dgm:pt>
    <dgm:pt modelId="{38110C53-A327-404A-9C3A-0A00EE7FB30A}" type="parTrans" cxnId="{576BA1E0-015B-4443-920F-A41F70C7FF77}">
      <dgm:prSet/>
      <dgm:spPr/>
      <dgm:t>
        <a:bodyPr/>
        <a:lstStyle/>
        <a:p>
          <a:endParaRPr lang="nb-NO"/>
        </a:p>
      </dgm:t>
    </dgm:pt>
    <dgm:pt modelId="{B5593479-49A2-416E-8D27-F08E203E6735}" type="sibTrans" cxnId="{576BA1E0-015B-4443-920F-A41F70C7FF77}">
      <dgm:prSet/>
      <dgm:spPr/>
      <dgm:t>
        <a:bodyPr/>
        <a:lstStyle/>
        <a:p>
          <a:endParaRPr lang="nb-NO"/>
        </a:p>
      </dgm:t>
    </dgm:pt>
    <dgm:pt modelId="{CF930F61-FAC6-438F-AA1F-BCED428347A4}" type="asst">
      <dgm:prSet/>
      <dgm:spPr/>
      <dgm:t>
        <a:bodyPr/>
        <a:lstStyle/>
        <a:p>
          <a:r>
            <a:rPr lang="nb-NO">
              <a:solidFill>
                <a:schemeClr val="tx1"/>
              </a:solidFill>
            </a:rPr>
            <a:t>NN</a:t>
          </a:r>
        </a:p>
        <a:p>
          <a:r>
            <a:rPr lang="nb-NO">
              <a:solidFill>
                <a:sysClr val="windowText" lastClr="000000"/>
              </a:solidFill>
            </a:rPr>
            <a:t>Koordinator U</a:t>
          </a:r>
        </a:p>
      </dgm:t>
    </dgm:pt>
    <dgm:pt modelId="{87AE0036-3DC6-4A4E-A03B-E8F402BF546E}" type="parTrans" cxnId="{145A7E6F-CF52-44F7-A5DB-5F5A7EB04A97}">
      <dgm:prSet/>
      <dgm:spPr/>
      <dgm:t>
        <a:bodyPr/>
        <a:lstStyle/>
        <a:p>
          <a:endParaRPr lang="nb-NO"/>
        </a:p>
      </dgm:t>
    </dgm:pt>
    <dgm:pt modelId="{059E743B-8462-410E-9A72-D9253EF8D8A2}" type="sibTrans" cxnId="{145A7E6F-CF52-44F7-A5DB-5F5A7EB04A97}">
      <dgm:prSet/>
      <dgm:spPr/>
      <dgm:t>
        <a:bodyPr/>
        <a:lstStyle/>
        <a:p>
          <a:endParaRPr lang="nb-NO"/>
        </a:p>
      </dgm:t>
    </dgm:pt>
    <dgm:pt modelId="{499D61C9-0033-4CFD-B5F7-703BBB6CAA1B}">
      <dgm:prSet/>
      <dgm:spPr/>
      <dgm:t>
        <a:bodyPr/>
        <a:lstStyle/>
        <a:p>
          <a:r>
            <a:rPr lang="nb-NO">
              <a:solidFill>
                <a:sysClr val="windowText" lastClr="000000"/>
              </a:solidFill>
            </a:rPr>
            <a:t>Fornavn Etternavn</a:t>
          </a:r>
        </a:p>
        <a:p>
          <a:r>
            <a:rPr lang="nb-NO">
              <a:solidFill>
                <a:sysClr val="windowText" lastClr="000000"/>
              </a:solidFill>
            </a:rPr>
            <a:t>Anleggsleder</a:t>
          </a:r>
        </a:p>
      </dgm:t>
    </dgm:pt>
    <dgm:pt modelId="{6E5DC4FF-A8EA-4A03-9CEF-1DB7C9B6C037}" type="parTrans" cxnId="{93ABDC45-603F-404F-8B80-DCB5ADF3ECFA}">
      <dgm:prSet/>
      <dgm:spPr/>
      <dgm:t>
        <a:bodyPr/>
        <a:lstStyle/>
        <a:p>
          <a:endParaRPr lang="nb-NO"/>
        </a:p>
      </dgm:t>
    </dgm:pt>
    <dgm:pt modelId="{EFF15144-EA3D-442A-8C98-C7BF7C2A8090}" type="sibTrans" cxnId="{93ABDC45-603F-404F-8B80-DCB5ADF3ECFA}">
      <dgm:prSet/>
      <dgm:spPr/>
      <dgm:t>
        <a:bodyPr/>
        <a:lstStyle/>
        <a:p>
          <a:endParaRPr lang="nb-NO"/>
        </a:p>
      </dgm:t>
    </dgm:pt>
    <dgm:pt modelId="{0A5341C1-FBAB-473C-98E6-BC8836B15C52}">
      <dgm:prSet/>
      <dgm:spPr/>
      <dgm:t>
        <a:bodyPr/>
        <a:lstStyle/>
        <a:p>
          <a:pPr algn="l"/>
          <a:r>
            <a:rPr lang="nb-NO" b="1">
              <a:solidFill>
                <a:sysClr val="windowText" lastClr="000000"/>
              </a:solidFill>
            </a:rPr>
            <a:t>Rådgivere:</a:t>
          </a:r>
        </a:p>
        <a:p>
          <a:pPr algn="l"/>
          <a:r>
            <a:rPr lang="nb-NO" b="1">
              <a:solidFill>
                <a:sysClr val="windowText" lastClr="000000"/>
              </a:solidFill>
            </a:rPr>
            <a:t>Arkiekt</a:t>
          </a:r>
        </a:p>
        <a:p>
          <a:pPr algn="l"/>
          <a:r>
            <a:rPr lang="nb-NO">
              <a:solidFill>
                <a:sysClr val="windowText" lastClr="000000"/>
              </a:solidFill>
            </a:rPr>
            <a:t>Bygg:</a:t>
          </a:r>
        </a:p>
        <a:p>
          <a:pPr algn="l"/>
          <a:r>
            <a:rPr lang="nb-NO">
              <a:solidFill>
                <a:sysClr val="windowText" lastClr="000000"/>
              </a:solidFill>
            </a:rPr>
            <a:t>VVS:</a:t>
          </a:r>
        </a:p>
        <a:p>
          <a:pPr algn="l"/>
          <a:r>
            <a:rPr lang="nb-NO">
              <a:solidFill>
                <a:sysClr val="windowText" lastClr="000000"/>
              </a:solidFill>
            </a:rPr>
            <a:t>Elektro:</a:t>
          </a:r>
        </a:p>
        <a:p>
          <a:pPr algn="l"/>
          <a:r>
            <a:rPr lang="nb-NO">
              <a:solidFill>
                <a:sysClr val="windowText" lastClr="000000"/>
              </a:solidFill>
            </a:rPr>
            <a:t>Prosjekterende</a:t>
          </a:r>
        </a:p>
        <a:p>
          <a:pPr algn="l"/>
          <a:endParaRPr lang="nb-NO">
            <a:solidFill>
              <a:srgbClr val="FF0000"/>
            </a:solidFill>
          </a:endParaRPr>
        </a:p>
        <a:p>
          <a:pPr algn="l"/>
          <a:endParaRPr lang="nb-NO">
            <a:solidFill>
              <a:srgbClr val="FF0000"/>
            </a:solidFill>
          </a:endParaRPr>
        </a:p>
        <a:p>
          <a:pPr algn="l"/>
          <a:endParaRPr lang="nb-NO">
            <a:solidFill>
              <a:srgbClr val="FF0000"/>
            </a:solidFill>
          </a:endParaRPr>
        </a:p>
        <a:p>
          <a:pPr algn="l"/>
          <a:endParaRPr lang="nb-NO">
            <a:solidFill>
              <a:srgbClr val="FF0000"/>
            </a:solidFill>
          </a:endParaRPr>
        </a:p>
        <a:p>
          <a:pPr algn="l"/>
          <a:endParaRPr lang="nb-NO">
            <a:solidFill>
              <a:srgbClr val="FF0000"/>
            </a:solidFill>
          </a:endParaRPr>
        </a:p>
      </dgm:t>
    </dgm:pt>
    <dgm:pt modelId="{DC85CDC9-5E74-499C-AD9A-C57B45F92318}" type="parTrans" cxnId="{AAB78840-06CE-4392-86CD-0EA534176355}">
      <dgm:prSet/>
      <dgm:spPr/>
      <dgm:t>
        <a:bodyPr/>
        <a:lstStyle/>
        <a:p>
          <a:endParaRPr lang="nb-NO"/>
        </a:p>
      </dgm:t>
    </dgm:pt>
    <dgm:pt modelId="{2A8451B4-996F-4EDD-BBB2-E4061E27C122}" type="sibTrans" cxnId="{AAB78840-06CE-4392-86CD-0EA534176355}">
      <dgm:prSet/>
      <dgm:spPr/>
      <dgm:t>
        <a:bodyPr/>
        <a:lstStyle/>
        <a:p>
          <a:endParaRPr lang="nb-NO"/>
        </a:p>
      </dgm:t>
    </dgm:pt>
    <dgm:pt modelId="{710EF681-D953-4538-BD52-5D970BE6F845}">
      <dgm:prSet/>
      <dgm:spPr/>
      <dgm:t>
        <a:bodyPr/>
        <a:lstStyle/>
        <a:p>
          <a:r>
            <a:rPr lang="nb-NO">
              <a:solidFill>
                <a:schemeClr val="tx1"/>
              </a:solidFill>
            </a:rPr>
            <a:t>Totalentreprenør</a:t>
          </a:r>
        </a:p>
        <a:p>
          <a:r>
            <a:rPr lang="nb-NO">
              <a:solidFill>
                <a:sysClr val="windowText" lastClr="000000"/>
              </a:solidFill>
            </a:rPr>
            <a:t>Prosjekterende</a:t>
          </a:r>
        </a:p>
        <a:p>
          <a:r>
            <a:rPr lang="nb-NO">
              <a:solidFill>
                <a:sysClr val="windowText" lastClr="000000"/>
              </a:solidFill>
            </a:rPr>
            <a:t>Arbeidsgiver</a:t>
          </a:r>
        </a:p>
      </dgm:t>
    </dgm:pt>
    <dgm:pt modelId="{60864FE7-1E37-42E8-A49E-F46BA2B137DD}" type="parTrans" cxnId="{398E94A4-6CD2-4F0E-97C8-D1292F38A548}">
      <dgm:prSet/>
      <dgm:spPr/>
      <dgm:t>
        <a:bodyPr/>
        <a:lstStyle/>
        <a:p>
          <a:endParaRPr lang="nb-NO"/>
        </a:p>
      </dgm:t>
    </dgm:pt>
    <dgm:pt modelId="{5A5AFD32-7090-4CAD-9856-B3FD861814D6}" type="sibTrans" cxnId="{398E94A4-6CD2-4F0E-97C8-D1292F38A548}">
      <dgm:prSet/>
      <dgm:spPr/>
      <dgm:t>
        <a:bodyPr/>
        <a:lstStyle/>
        <a:p>
          <a:endParaRPr lang="nb-NO"/>
        </a:p>
      </dgm:t>
    </dgm:pt>
    <dgm:pt modelId="{27513720-8C7E-4FAD-BDE7-5CC412B77A02}">
      <dgm:prSet/>
      <dgm:spPr/>
      <dgm:t>
        <a:bodyPr/>
        <a:lstStyle/>
        <a:p>
          <a:r>
            <a:rPr lang="nb-NO">
              <a:solidFill>
                <a:sysClr val="windowText" lastClr="000000"/>
              </a:solidFill>
            </a:rPr>
            <a:t>TE UE</a:t>
          </a:r>
        </a:p>
        <a:p>
          <a:r>
            <a:rPr lang="nb-NO">
              <a:solidFill>
                <a:sysClr val="windowText" lastClr="000000"/>
              </a:solidFill>
            </a:rPr>
            <a:t>Enmannsbedrift</a:t>
          </a:r>
        </a:p>
      </dgm:t>
    </dgm:pt>
    <dgm:pt modelId="{35330272-CF8B-42E2-ACA2-472754AB913F}" type="parTrans" cxnId="{5A8BD737-EB0A-4994-8B6C-3BBF58A24297}">
      <dgm:prSet/>
      <dgm:spPr/>
      <dgm:t>
        <a:bodyPr/>
        <a:lstStyle/>
        <a:p>
          <a:endParaRPr lang="nb-NO"/>
        </a:p>
      </dgm:t>
    </dgm:pt>
    <dgm:pt modelId="{C69655AE-8632-4820-9DEF-FF09E5A3E8CC}" type="sibTrans" cxnId="{5A8BD737-EB0A-4994-8B6C-3BBF58A24297}">
      <dgm:prSet/>
      <dgm:spPr/>
      <dgm:t>
        <a:bodyPr/>
        <a:lstStyle/>
        <a:p>
          <a:endParaRPr lang="nb-NO"/>
        </a:p>
      </dgm:t>
    </dgm:pt>
    <dgm:pt modelId="{19F07C9D-9549-48EB-B778-49893AA4189E}">
      <dgm:prSet/>
      <dgm:spPr/>
      <dgm:t>
        <a:bodyPr/>
        <a:lstStyle/>
        <a:p>
          <a:r>
            <a:rPr lang="nb-NO">
              <a:solidFill>
                <a:sysClr val="windowText" lastClr="000000"/>
              </a:solidFill>
            </a:rPr>
            <a:t>TE UE</a:t>
          </a:r>
        </a:p>
        <a:p>
          <a:r>
            <a:rPr lang="nb-NO">
              <a:solidFill>
                <a:sysClr val="windowText" lastClr="000000"/>
              </a:solidFill>
            </a:rPr>
            <a:t>Arbeidsgiver</a:t>
          </a:r>
        </a:p>
      </dgm:t>
    </dgm:pt>
    <dgm:pt modelId="{BC767DEB-428F-4948-AF93-24A0E804C2B8}" type="sibTrans" cxnId="{2CA5C219-38F2-4705-91D9-A61EF3A52F57}">
      <dgm:prSet/>
      <dgm:spPr/>
      <dgm:t>
        <a:bodyPr/>
        <a:lstStyle/>
        <a:p>
          <a:endParaRPr lang="nb-NO"/>
        </a:p>
      </dgm:t>
    </dgm:pt>
    <dgm:pt modelId="{27309160-6787-4B1D-B0C4-8175D556C19E}" type="parTrans" cxnId="{2CA5C219-38F2-4705-91D9-A61EF3A52F57}">
      <dgm:prSet/>
      <dgm:spPr/>
      <dgm:t>
        <a:bodyPr/>
        <a:lstStyle/>
        <a:p>
          <a:endParaRPr lang="nb-NO"/>
        </a:p>
      </dgm:t>
    </dgm:pt>
    <dgm:pt modelId="{910C9EB2-8452-419C-9782-E0EB5F89E906}" type="pres">
      <dgm:prSet presAssocID="{76945A6A-B419-44CE-AFD1-BC8251576016}" presName="hierChild1" presStyleCnt="0">
        <dgm:presLayoutVars>
          <dgm:orgChart val="1"/>
          <dgm:chPref val="1"/>
          <dgm:dir/>
          <dgm:animOne val="branch"/>
          <dgm:animLvl val="lvl"/>
          <dgm:resizeHandles/>
        </dgm:presLayoutVars>
      </dgm:prSet>
      <dgm:spPr/>
    </dgm:pt>
    <dgm:pt modelId="{CF8AD15E-438A-42E6-B7CA-58BE35149207}" type="pres">
      <dgm:prSet presAssocID="{AD12D9FA-4D04-425E-8887-711F523494AA}" presName="hierRoot1" presStyleCnt="0">
        <dgm:presLayoutVars>
          <dgm:hierBranch val="init"/>
        </dgm:presLayoutVars>
      </dgm:prSet>
      <dgm:spPr/>
    </dgm:pt>
    <dgm:pt modelId="{C277F9A5-43EA-46BB-9E77-97D01F6F7BE9}" type="pres">
      <dgm:prSet presAssocID="{AD12D9FA-4D04-425E-8887-711F523494AA}" presName="rootComposite1" presStyleCnt="0"/>
      <dgm:spPr/>
    </dgm:pt>
    <dgm:pt modelId="{F06024BB-B832-49B3-9E13-361D8B53DFCC}" type="pres">
      <dgm:prSet presAssocID="{AD12D9FA-4D04-425E-8887-711F523494AA}" presName="rootText1" presStyleLbl="node0" presStyleIdx="0" presStyleCnt="1">
        <dgm:presLayoutVars>
          <dgm:chPref val="3"/>
        </dgm:presLayoutVars>
      </dgm:prSet>
      <dgm:spPr/>
    </dgm:pt>
    <dgm:pt modelId="{9A1C6969-8383-4A2A-ACF6-CE29300D876E}" type="pres">
      <dgm:prSet presAssocID="{AD12D9FA-4D04-425E-8887-711F523494AA}" presName="rootConnector1" presStyleLbl="node1" presStyleIdx="0" presStyleCnt="0"/>
      <dgm:spPr/>
    </dgm:pt>
    <dgm:pt modelId="{54850CD4-326F-4875-BB48-60C9709A5944}" type="pres">
      <dgm:prSet presAssocID="{AD12D9FA-4D04-425E-8887-711F523494AA}" presName="hierChild2" presStyleCnt="0"/>
      <dgm:spPr/>
    </dgm:pt>
    <dgm:pt modelId="{44F09D2A-2A2E-4B90-9E2B-D93E9BC14E56}" type="pres">
      <dgm:prSet presAssocID="{1D38257C-8348-4FDC-A852-2A2DD717DF71}" presName="Name37" presStyleLbl="parChTrans1D2" presStyleIdx="0" presStyleCnt="1"/>
      <dgm:spPr/>
    </dgm:pt>
    <dgm:pt modelId="{44EA3CCF-E5BB-47E0-9364-A3F328D40611}" type="pres">
      <dgm:prSet presAssocID="{BA1473F2-D262-4A59-99F5-FC8AEF7F8092}" presName="hierRoot2" presStyleCnt="0">
        <dgm:presLayoutVars>
          <dgm:hierBranch val="init"/>
        </dgm:presLayoutVars>
      </dgm:prSet>
      <dgm:spPr/>
    </dgm:pt>
    <dgm:pt modelId="{EA296137-1F33-4CF3-8871-02E64BFAFDFE}" type="pres">
      <dgm:prSet presAssocID="{BA1473F2-D262-4A59-99F5-FC8AEF7F8092}" presName="rootComposite" presStyleCnt="0"/>
      <dgm:spPr/>
    </dgm:pt>
    <dgm:pt modelId="{4B511CE4-70A3-4CFF-8E5F-4BCD079DB4CE}" type="pres">
      <dgm:prSet presAssocID="{BA1473F2-D262-4A59-99F5-FC8AEF7F8092}" presName="rootText" presStyleLbl="node2" presStyleIdx="0" presStyleCnt="1">
        <dgm:presLayoutVars>
          <dgm:chPref val="3"/>
        </dgm:presLayoutVars>
      </dgm:prSet>
      <dgm:spPr/>
    </dgm:pt>
    <dgm:pt modelId="{F42E08B1-B60B-45B2-BE07-A2F5C797A081}" type="pres">
      <dgm:prSet presAssocID="{BA1473F2-D262-4A59-99F5-FC8AEF7F8092}" presName="rootConnector" presStyleLbl="node2" presStyleIdx="0" presStyleCnt="1"/>
      <dgm:spPr/>
    </dgm:pt>
    <dgm:pt modelId="{A6D9B62F-EFFB-41D3-A01B-2F48A59CCC17}" type="pres">
      <dgm:prSet presAssocID="{BA1473F2-D262-4A59-99F5-FC8AEF7F8092}" presName="hierChild4" presStyleCnt="0"/>
      <dgm:spPr/>
    </dgm:pt>
    <dgm:pt modelId="{AEC0424B-76D2-460D-BAC2-9E1C406BAFDB}" type="pres">
      <dgm:prSet presAssocID="{CD4B6D1E-2CCB-4F80-B81D-896BDA47399E}" presName="Name37" presStyleLbl="parChTrans1D3" presStyleIdx="0" presStyleCnt="3"/>
      <dgm:spPr/>
    </dgm:pt>
    <dgm:pt modelId="{94169A7A-050B-4731-BE28-CAE6DE0DE9BD}" type="pres">
      <dgm:prSet presAssocID="{73EC66E9-12E6-4155-9D1F-746A07399109}" presName="hierRoot2" presStyleCnt="0">
        <dgm:presLayoutVars>
          <dgm:hierBranch val="init"/>
        </dgm:presLayoutVars>
      </dgm:prSet>
      <dgm:spPr/>
    </dgm:pt>
    <dgm:pt modelId="{B1392A50-21AF-4A6A-830A-C2629D169FFF}" type="pres">
      <dgm:prSet presAssocID="{73EC66E9-12E6-4155-9D1F-746A07399109}" presName="rootComposite" presStyleCnt="0"/>
      <dgm:spPr/>
    </dgm:pt>
    <dgm:pt modelId="{8D0C4402-490F-4F20-8E28-41189332A1C4}" type="pres">
      <dgm:prSet presAssocID="{73EC66E9-12E6-4155-9D1F-746A07399109}" presName="rootText" presStyleLbl="node3" presStyleIdx="0" presStyleCnt="1">
        <dgm:presLayoutVars>
          <dgm:chPref val="3"/>
        </dgm:presLayoutVars>
      </dgm:prSet>
      <dgm:spPr/>
    </dgm:pt>
    <dgm:pt modelId="{7457FC49-07E2-452C-84B4-3DE1E757161F}" type="pres">
      <dgm:prSet presAssocID="{73EC66E9-12E6-4155-9D1F-746A07399109}" presName="rootConnector" presStyleLbl="node3" presStyleIdx="0" presStyleCnt="1"/>
      <dgm:spPr/>
    </dgm:pt>
    <dgm:pt modelId="{74B74DB9-25FE-4EB8-AA53-628D550E5C09}" type="pres">
      <dgm:prSet presAssocID="{73EC66E9-12E6-4155-9D1F-746A07399109}" presName="hierChild4" presStyleCnt="0"/>
      <dgm:spPr/>
    </dgm:pt>
    <dgm:pt modelId="{5DB733FF-68FC-476D-BF14-90BB575150AA}" type="pres">
      <dgm:prSet presAssocID="{4179313A-0FC5-4C37-B031-3D1F63B63DEC}" presName="Name37" presStyleLbl="parChTrans1D4" presStyleIdx="0" presStyleCnt="6"/>
      <dgm:spPr/>
    </dgm:pt>
    <dgm:pt modelId="{886CE51D-E9F9-4785-9DF9-246161F07F42}" type="pres">
      <dgm:prSet presAssocID="{12651CB4-FF85-4758-9B9A-257D35F1019E}" presName="hierRoot2" presStyleCnt="0">
        <dgm:presLayoutVars>
          <dgm:hierBranch/>
        </dgm:presLayoutVars>
      </dgm:prSet>
      <dgm:spPr/>
    </dgm:pt>
    <dgm:pt modelId="{D7F3E094-ABC8-4605-999A-8D19D1EFC886}" type="pres">
      <dgm:prSet presAssocID="{12651CB4-FF85-4758-9B9A-257D35F1019E}" presName="rootComposite" presStyleCnt="0"/>
      <dgm:spPr/>
    </dgm:pt>
    <dgm:pt modelId="{505242AE-A54D-4646-8CDA-A9BE00A697E1}" type="pres">
      <dgm:prSet presAssocID="{12651CB4-FF85-4758-9B9A-257D35F1019E}" presName="rootText" presStyleLbl="node4" presStyleIdx="0" presStyleCnt="6" custLinFactNeighborX="-2351" custLinFactNeighborY="-1567">
        <dgm:presLayoutVars>
          <dgm:chPref val="3"/>
        </dgm:presLayoutVars>
      </dgm:prSet>
      <dgm:spPr/>
    </dgm:pt>
    <dgm:pt modelId="{ED211C6F-1408-41D2-9C3A-A86629207DB1}" type="pres">
      <dgm:prSet presAssocID="{12651CB4-FF85-4758-9B9A-257D35F1019E}" presName="rootConnector" presStyleLbl="node4" presStyleIdx="0" presStyleCnt="6"/>
      <dgm:spPr/>
    </dgm:pt>
    <dgm:pt modelId="{DAE06099-1865-420B-BEB6-BDF4A02254B8}" type="pres">
      <dgm:prSet presAssocID="{12651CB4-FF85-4758-9B9A-257D35F1019E}" presName="hierChild4" presStyleCnt="0"/>
      <dgm:spPr/>
    </dgm:pt>
    <dgm:pt modelId="{F7716557-1907-4858-8BBF-4AB29DE1DA77}" type="pres">
      <dgm:prSet presAssocID="{DC85CDC9-5E74-499C-AD9A-C57B45F92318}" presName="Name35" presStyleLbl="parChTrans1D4" presStyleIdx="1" presStyleCnt="6"/>
      <dgm:spPr/>
    </dgm:pt>
    <dgm:pt modelId="{F579546A-7503-4574-930E-F9CDEFB755B4}" type="pres">
      <dgm:prSet presAssocID="{0A5341C1-FBAB-473C-98E6-BC8836B15C52}" presName="hierRoot2" presStyleCnt="0">
        <dgm:presLayoutVars>
          <dgm:hierBranch val="init"/>
        </dgm:presLayoutVars>
      </dgm:prSet>
      <dgm:spPr/>
    </dgm:pt>
    <dgm:pt modelId="{B3AB92AB-ABF6-4A84-91D3-3B9CDF175BBF}" type="pres">
      <dgm:prSet presAssocID="{0A5341C1-FBAB-473C-98E6-BC8836B15C52}" presName="rootComposite" presStyleCnt="0"/>
      <dgm:spPr/>
    </dgm:pt>
    <dgm:pt modelId="{69025254-13DD-49CF-9C84-C07A543E5AE2}" type="pres">
      <dgm:prSet presAssocID="{0A5341C1-FBAB-473C-98E6-BC8836B15C52}" presName="rootText" presStyleLbl="node4" presStyleIdx="1" presStyleCnt="6" custScaleY="332488" custLinFactNeighborX="-2465" custLinFactNeighborY="1643">
        <dgm:presLayoutVars>
          <dgm:chPref val="3"/>
        </dgm:presLayoutVars>
      </dgm:prSet>
      <dgm:spPr/>
    </dgm:pt>
    <dgm:pt modelId="{730DE488-ED3E-47A1-836A-63B07F3D68F6}" type="pres">
      <dgm:prSet presAssocID="{0A5341C1-FBAB-473C-98E6-BC8836B15C52}" presName="rootConnector" presStyleLbl="node4" presStyleIdx="1" presStyleCnt="6"/>
      <dgm:spPr/>
    </dgm:pt>
    <dgm:pt modelId="{D8134635-D3DB-45A1-8ABE-AEF518AEA4A7}" type="pres">
      <dgm:prSet presAssocID="{0A5341C1-FBAB-473C-98E6-BC8836B15C52}" presName="hierChild4" presStyleCnt="0"/>
      <dgm:spPr/>
    </dgm:pt>
    <dgm:pt modelId="{1F5C5505-0CD2-4C6A-A738-733AC732790C}" type="pres">
      <dgm:prSet presAssocID="{0A5341C1-FBAB-473C-98E6-BC8836B15C52}" presName="hierChild5" presStyleCnt="0"/>
      <dgm:spPr/>
    </dgm:pt>
    <dgm:pt modelId="{704E71EF-EDB2-4AD1-8208-697FB3F4AEBC}" type="pres">
      <dgm:prSet presAssocID="{12651CB4-FF85-4758-9B9A-257D35F1019E}" presName="hierChild5" presStyleCnt="0"/>
      <dgm:spPr/>
    </dgm:pt>
    <dgm:pt modelId="{02601EDC-23CD-46DB-9C72-7072AEE09793}" type="pres">
      <dgm:prSet presAssocID="{6E5DC4FF-A8EA-4A03-9CEF-1DB7C9B6C037}" presName="Name37" presStyleLbl="parChTrans1D4" presStyleIdx="2" presStyleCnt="6"/>
      <dgm:spPr/>
    </dgm:pt>
    <dgm:pt modelId="{99F1B3C6-FAA1-4121-B324-561D9CDE7273}" type="pres">
      <dgm:prSet presAssocID="{499D61C9-0033-4CFD-B5F7-703BBB6CAA1B}" presName="hierRoot2" presStyleCnt="0">
        <dgm:presLayoutVars>
          <dgm:hierBranch val="init"/>
        </dgm:presLayoutVars>
      </dgm:prSet>
      <dgm:spPr/>
    </dgm:pt>
    <dgm:pt modelId="{B96CAE62-FB1D-467E-AAE3-B7A116BE7DD7}" type="pres">
      <dgm:prSet presAssocID="{499D61C9-0033-4CFD-B5F7-703BBB6CAA1B}" presName="rootComposite" presStyleCnt="0"/>
      <dgm:spPr/>
    </dgm:pt>
    <dgm:pt modelId="{42378C42-A27E-4EB0-A45B-E1DFDBFF7005}" type="pres">
      <dgm:prSet presAssocID="{499D61C9-0033-4CFD-B5F7-703BBB6CAA1B}" presName="rootText" presStyleLbl="node4" presStyleIdx="2" presStyleCnt="6" custLinFactNeighborX="-4108">
        <dgm:presLayoutVars>
          <dgm:chPref val="3"/>
        </dgm:presLayoutVars>
      </dgm:prSet>
      <dgm:spPr/>
    </dgm:pt>
    <dgm:pt modelId="{41FB58F2-C0BC-4109-8FB9-FEE2CEAE7B5F}" type="pres">
      <dgm:prSet presAssocID="{499D61C9-0033-4CFD-B5F7-703BBB6CAA1B}" presName="rootConnector" presStyleLbl="node4" presStyleIdx="2" presStyleCnt="6"/>
      <dgm:spPr/>
    </dgm:pt>
    <dgm:pt modelId="{94C7C299-0C00-4D4F-B733-3E71E9F77101}" type="pres">
      <dgm:prSet presAssocID="{499D61C9-0033-4CFD-B5F7-703BBB6CAA1B}" presName="hierChild4" presStyleCnt="0"/>
      <dgm:spPr/>
    </dgm:pt>
    <dgm:pt modelId="{954B2FB8-B7B2-4911-ADDE-7F1C3A8FF5B4}" type="pres">
      <dgm:prSet presAssocID="{60864FE7-1E37-42E8-A49E-F46BA2B137DD}" presName="Name37" presStyleLbl="parChTrans1D4" presStyleIdx="3" presStyleCnt="6"/>
      <dgm:spPr/>
    </dgm:pt>
    <dgm:pt modelId="{57BFE7C9-427E-4FB1-91C8-89196A053AEC}" type="pres">
      <dgm:prSet presAssocID="{710EF681-D953-4538-BD52-5D970BE6F845}" presName="hierRoot2" presStyleCnt="0">
        <dgm:presLayoutVars>
          <dgm:hierBranch val="init"/>
        </dgm:presLayoutVars>
      </dgm:prSet>
      <dgm:spPr/>
    </dgm:pt>
    <dgm:pt modelId="{DE041909-C921-4FC2-99D9-52364D15899A}" type="pres">
      <dgm:prSet presAssocID="{710EF681-D953-4538-BD52-5D970BE6F845}" presName="rootComposite" presStyleCnt="0"/>
      <dgm:spPr/>
    </dgm:pt>
    <dgm:pt modelId="{5B91CB30-41B2-4CFA-AA8D-2AFD04E9261A}" type="pres">
      <dgm:prSet presAssocID="{710EF681-D953-4538-BD52-5D970BE6F845}" presName="rootText" presStyleLbl="node4" presStyleIdx="3" presStyleCnt="6">
        <dgm:presLayoutVars>
          <dgm:chPref val="3"/>
        </dgm:presLayoutVars>
      </dgm:prSet>
      <dgm:spPr/>
    </dgm:pt>
    <dgm:pt modelId="{4566A77E-1C9D-4ADE-B909-400ECEB5F9AE}" type="pres">
      <dgm:prSet presAssocID="{710EF681-D953-4538-BD52-5D970BE6F845}" presName="rootConnector" presStyleLbl="node4" presStyleIdx="3" presStyleCnt="6"/>
      <dgm:spPr/>
    </dgm:pt>
    <dgm:pt modelId="{1D735604-407D-4C64-86A8-4ADBB6C5BF88}" type="pres">
      <dgm:prSet presAssocID="{710EF681-D953-4538-BD52-5D970BE6F845}" presName="hierChild4" presStyleCnt="0"/>
      <dgm:spPr/>
    </dgm:pt>
    <dgm:pt modelId="{DBC5A518-7779-4A9A-A6B9-C1CEBA9E4637}" type="pres">
      <dgm:prSet presAssocID="{710EF681-D953-4538-BD52-5D970BE6F845}" presName="hierChild5" presStyleCnt="0"/>
      <dgm:spPr/>
    </dgm:pt>
    <dgm:pt modelId="{B9F4AA86-CFF2-4EF8-988E-EF177B1DAC3E}" type="pres">
      <dgm:prSet presAssocID="{27309160-6787-4B1D-B0C4-8175D556C19E}" presName="Name37" presStyleLbl="parChTrans1D4" presStyleIdx="4" presStyleCnt="6"/>
      <dgm:spPr/>
    </dgm:pt>
    <dgm:pt modelId="{5493F1FC-9A3F-4E07-872A-01D72919204D}" type="pres">
      <dgm:prSet presAssocID="{19F07C9D-9549-48EB-B778-49893AA4189E}" presName="hierRoot2" presStyleCnt="0">
        <dgm:presLayoutVars>
          <dgm:hierBranch val="init"/>
        </dgm:presLayoutVars>
      </dgm:prSet>
      <dgm:spPr/>
    </dgm:pt>
    <dgm:pt modelId="{DD333D08-618F-4E15-9D87-030F3F93355C}" type="pres">
      <dgm:prSet presAssocID="{19F07C9D-9549-48EB-B778-49893AA4189E}" presName="rootComposite" presStyleCnt="0"/>
      <dgm:spPr/>
    </dgm:pt>
    <dgm:pt modelId="{4D190C26-E862-41ED-9385-B9DF1BF4D650}" type="pres">
      <dgm:prSet presAssocID="{19F07C9D-9549-48EB-B778-49893AA4189E}" presName="rootText" presStyleLbl="node4" presStyleIdx="4" presStyleCnt="6" custLinFactNeighborX="716" custLinFactNeighborY="-2864">
        <dgm:presLayoutVars>
          <dgm:chPref val="3"/>
        </dgm:presLayoutVars>
      </dgm:prSet>
      <dgm:spPr/>
    </dgm:pt>
    <dgm:pt modelId="{99D2493F-B58D-41ED-BF95-F6B0FF23BC05}" type="pres">
      <dgm:prSet presAssocID="{19F07C9D-9549-48EB-B778-49893AA4189E}" presName="rootConnector" presStyleLbl="node4" presStyleIdx="4" presStyleCnt="6"/>
      <dgm:spPr/>
    </dgm:pt>
    <dgm:pt modelId="{48A1E15F-E45A-4746-A7B2-DEFF3F1348F6}" type="pres">
      <dgm:prSet presAssocID="{19F07C9D-9549-48EB-B778-49893AA4189E}" presName="hierChild4" presStyleCnt="0"/>
      <dgm:spPr/>
    </dgm:pt>
    <dgm:pt modelId="{5B3C3628-3986-4765-895F-17444BD75FD6}" type="pres">
      <dgm:prSet presAssocID="{19F07C9D-9549-48EB-B778-49893AA4189E}" presName="hierChild5" presStyleCnt="0"/>
      <dgm:spPr/>
    </dgm:pt>
    <dgm:pt modelId="{DFE9F934-6F62-4378-9683-EF3F7DB564F7}" type="pres">
      <dgm:prSet presAssocID="{35330272-CF8B-42E2-ACA2-472754AB913F}" presName="Name37" presStyleLbl="parChTrans1D4" presStyleIdx="5" presStyleCnt="6"/>
      <dgm:spPr/>
    </dgm:pt>
    <dgm:pt modelId="{0FE43E53-1061-47AF-98E2-0ED6540A013E}" type="pres">
      <dgm:prSet presAssocID="{27513720-8C7E-4FAD-BDE7-5CC412B77A02}" presName="hierRoot2" presStyleCnt="0">
        <dgm:presLayoutVars>
          <dgm:hierBranch val="init"/>
        </dgm:presLayoutVars>
      </dgm:prSet>
      <dgm:spPr/>
    </dgm:pt>
    <dgm:pt modelId="{C8A6C8BE-BA0F-4C96-AADE-E84096745B27}" type="pres">
      <dgm:prSet presAssocID="{27513720-8C7E-4FAD-BDE7-5CC412B77A02}" presName="rootComposite" presStyleCnt="0"/>
      <dgm:spPr/>
    </dgm:pt>
    <dgm:pt modelId="{8D56D411-468D-4BA4-88CA-DFCE33D610A1}" type="pres">
      <dgm:prSet presAssocID="{27513720-8C7E-4FAD-BDE7-5CC412B77A02}" presName="rootText" presStyleLbl="node4" presStyleIdx="5" presStyleCnt="6">
        <dgm:presLayoutVars>
          <dgm:chPref val="3"/>
        </dgm:presLayoutVars>
      </dgm:prSet>
      <dgm:spPr/>
    </dgm:pt>
    <dgm:pt modelId="{437FC411-00F8-47BD-A155-0860C9F659B6}" type="pres">
      <dgm:prSet presAssocID="{27513720-8C7E-4FAD-BDE7-5CC412B77A02}" presName="rootConnector" presStyleLbl="node4" presStyleIdx="5" presStyleCnt="6"/>
      <dgm:spPr/>
    </dgm:pt>
    <dgm:pt modelId="{71CB73E7-AE23-4737-AABA-1B2568364A5E}" type="pres">
      <dgm:prSet presAssocID="{27513720-8C7E-4FAD-BDE7-5CC412B77A02}" presName="hierChild4" presStyleCnt="0"/>
      <dgm:spPr/>
    </dgm:pt>
    <dgm:pt modelId="{B3229D1E-60F9-4C9B-AD0C-C0DA5F905F87}" type="pres">
      <dgm:prSet presAssocID="{27513720-8C7E-4FAD-BDE7-5CC412B77A02}" presName="hierChild5" presStyleCnt="0"/>
      <dgm:spPr/>
    </dgm:pt>
    <dgm:pt modelId="{8E07F0BF-E476-423A-967D-5E42F96D8DDF}" type="pres">
      <dgm:prSet presAssocID="{499D61C9-0033-4CFD-B5F7-703BBB6CAA1B}" presName="hierChild5" presStyleCnt="0"/>
      <dgm:spPr/>
    </dgm:pt>
    <dgm:pt modelId="{DBE9441C-BD3F-43F9-8BA6-86B97A0839B6}" type="pres">
      <dgm:prSet presAssocID="{73EC66E9-12E6-4155-9D1F-746A07399109}" presName="hierChild5" presStyleCnt="0"/>
      <dgm:spPr/>
    </dgm:pt>
    <dgm:pt modelId="{3D59E2AB-D79F-4897-8858-37EA0C046173}" type="pres">
      <dgm:prSet presAssocID="{BA1473F2-D262-4A59-99F5-FC8AEF7F8092}" presName="hierChild5" presStyleCnt="0"/>
      <dgm:spPr/>
    </dgm:pt>
    <dgm:pt modelId="{3FC34D10-D7FC-41C3-8EAA-9A02EA998E24}" type="pres">
      <dgm:prSet presAssocID="{38110C53-A327-404A-9C3A-0A00EE7FB30A}" presName="Name111" presStyleLbl="parChTrans1D3" presStyleIdx="1" presStyleCnt="3"/>
      <dgm:spPr/>
    </dgm:pt>
    <dgm:pt modelId="{55B5E175-7B55-4F06-9EFD-D6AF65AADA79}" type="pres">
      <dgm:prSet presAssocID="{98EBA7B0-E1B1-490B-8003-8985872F0F63}" presName="hierRoot3" presStyleCnt="0">
        <dgm:presLayoutVars>
          <dgm:hierBranch val="init"/>
        </dgm:presLayoutVars>
      </dgm:prSet>
      <dgm:spPr/>
    </dgm:pt>
    <dgm:pt modelId="{19FB75F5-331D-49A6-955B-5C11594AE5B4}" type="pres">
      <dgm:prSet presAssocID="{98EBA7B0-E1B1-490B-8003-8985872F0F63}" presName="rootComposite3" presStyleCnt="0"/>
      <dgm:spPr/>
    </dgm:pt>
    <dgm:pt modelId="{43169756-4A72-4D5E-9B32-CC42ABBAFC34}" type="pres">
      <dgm:prSet presAssocID="{98EBA7B0-E1B1-490B-8003-8985872F0F63}" presName="rootText3" presStyleLbl="asst2" presStyleIdx="0" presStyleCnt="2">
        <dgm:presLayoutVars>
          <dgm:chPref val="3"/>
        </dgm:presLayoutVars>
      </dgm:prSet>
      <dgm:spPr/>
    </dgm:pt>
    <dgm:pt modelId="{DD116435-35D3-434A-8F13-077F8740BC2D}" type="pres">
      <dgm:prSet presAssocID="{98EBA7B0-E1B1-490B-8003-8985872F0F63}" presName="rootConnector3" presStyleLbl="asst2" presStyleIdx="0" presStyleCnt="2"/>
      <dgm:spPr/>
    </dgm:pt>
    <dgm:pt modelId="{0EFCB874-3E5F-4A6F-BE66-2866142B97A8}" type="pres">
      <dgm:prSet presAssocID="{98EBA7B0-E1B1-490B-8003-8985872F0F63}" presName="hierChild6" presStyleCnt="0"/>
      <dgm:spPr/>
    </dgm:pt>
    <dgm:pt modelId="{5C7955A6-6280-4F77-B8AC-573544D19BB6}" type="pres">
      <dgm:prSet presAssocID="{98EBA7B0-E1B1-490B-8003-8985872F0F63}" presName="hierChild7" presStyleCnt="0"/>
      <dgm:spPr/>
    </dgm:pt>
    <dgm:pt modelId="{9CF59915-543D-4E5F-A264-6F01206A9345}" type="pres">
      <dgm:prSet presAssocID="{87AE0036-3DC6-4A4E-A03B-E8F402BF546E}" presName="Name111" presStyleLbl="parChTrans1D3" presStyleIdx="2" presStyleCnt="3"/>
      <dgm:spPr/>
    </dgm:pt>
    <dgm:pt modelId="{50D531E7-24EE-47E5-8D64-307E1769F844}" type="pres">
      <dgm:prSet presAssocID="{CF930F61-FAC6-438F-AA1F-BCED428347A4}" presName="hierRoot3" presStyleCnt="0">
        <dgm:presLayoutVars>
          <dgm:hierBranch val="init"/>
        </dgm:presLayoutVars>
      </dgm:prSet>
      <dgm:spPr/>
    </dgm:pt>
    <dgm:pt modelId="{0DBFF182-1ACB-4098-853E-8FC289DF0D2F}" type="pres">
      <dgm:prSet presAssocID="{CF930F61-FAC6-438F-AA1F-BCED428347A4}" presName="rootComposite3" presStyleCnt="0"/>
      <dgm:spPr/>
    </dgm:pt>
    <dgm:pt modelId="{8A117010-632E-4C56-A415-2C23DDD31E0E}" type="pres">
      <dgm:prSet presAssocID="{CF930F61-FAC6-438F-AA1F-BCED428347A4}" presName="rootText3" presStyleLbl="asst2" presStyleIdx="1" presStyleCnt="2">
        <dgm:presLayoutVars>
          <dgm:chPref val="3"/>
        </dgm:presLayoutVars>
      </dgm:prSet>
      <dgm:spPr/>
    </dgm:pt>
    <dgm:pt modelId="{DA553C65-BD57-426F-B992-161021C7394D}" type="pres">
      <dgm:prSet presAssocID="{CF930F61-FAC6-438F-AA1F-BCED428347A4}" presName="rootConnector3" presStyleLbl="asst2" presStyleIdx="1" presStyleCnt="2"/>
      <dgm:spPr/>
    </dgm:pt>
    <dgm:pt modelId="{F7518265-24B3-40CF-A0F9-FDBCD45BF3CF}" type="pres">
      <dgm:prSet presAssocID="{CF930F61-FAC6-438F-AA1F-BCED428347A4}" presName="hierChild6" presStyleCnt="0"/>
      <dgm:spPr/>
    </dgm:pt>
    <dgm:pt modelId="{DB355E68-0F30-41F5-995B-83D915EA400B}" type="pres">
      <dgm:prSet presAssocID="{CF930F61-FAC6-438F-AA1F-BCED428347A4}" presName="hierChild7" presStyleCnt="0"/>
      <dgm:spPr/>
    </dgm:pt>
    <dgm:pt modelId="{36D53E8E-5279-466F-89D5-3F37E992799A}" type="pres">
      <dgm:prSet presAssocID="{AD12D9FA-4D04-425E-8887-711F523494AA}" presName="hierChild3" presStyleCnt="0"/>
      <dgm:spPr/>
    </dgm:pt>
  </dgm:ptLst>
  <dgm:cxnLst>
    <dgm:cxn modelId="{07704A03-0757-4079-B711-110D52DD6A37}" srcId="{AD12D9FA-4D04-425E-8887-711F523494AA}" destId="{BA1473F2-D262-4A59-99F5-FC8AEF7F8092}" srcOrd="0" destOrd="0" parTransId="{1D38257C-8348-4FDC-A852-2A2DD717DF71}" sibTransId="{0CA8C087-7761-4F90-9475-5F891C15F85E}"/>
    <dgm:cxn modelId="{2CA5C219-38F2-4705-91D9-A61EF3A52F57}" srcId="{499D61C9-0033-4CFD-B5F7-703BBB6CAA1B}" destId="{19F07C9D-9549-48EB-B778-49893AA4189E}" srcOrd="1" destOrd="0" parTransId="{27309160-6787-4B1D-B0C4-8175D556C19E}" sibTransId="{BC767DEB-428F-4948-AF93-24A0E804C2B8}"/>
    <dgm:cxn modelId="{6471701B-FCBE-4743-8744-2487132240C4}" type="presOf" srcId="{73EC66E9-12E6-4155-9D1F-746A07399109}" destId="{7457FC49-07E2-452C-84B4-3DE1E757161F}" srcOrd="1" destOrd="0" presId="urn:microsoft.com/office/officeart/2005/8/layout/orgChart1"/>
    <dgm:cxn modelId="{71053B20-8493-488B-8120-BF394C6016F0}" type="presOf" srcId="{98EBA7B0-E1B1-490B-8003-8985872F0F63}" destId="{43169756-4A72-4D5E-9B32-CC42ABBAFC34}" srcOrd="0" destOrd="0" presId="urn:microsoft.com/office/officeart/2005/8/layout/orgChart1"/>
    <dgm:cxn modelId="{5D9C5622-B34A-40F0-815C-53553A2E7577}" type="presOf" srcId="{1D38257C-8348-4FDC-A852-2A2DD717DF71}" destId="{44F09D2A-2A2E-4B90-9E2B-D93E9BC14E56}" srcOrd="0" destOrd="0" presId="urn:microsoft.com/office/officeart/2005/8/layout/orgChart1"/>
    <dgm:cxn modelId="{6BE49226-8AD9-40D0-BA5E-27E671FB299F}" type="presOf" srcId="{6E5DC4FF-A8EA-4A03-9CEF-1DB7C9B6C037}" destId="{02601EDC-23CD-46DB-9C72-7072AEE09793}" srcOrd="0" destOrd="0" presId="urn:microsoft.com/office/officeart/2005/8/layout/orgChart1"/>
    <dgm:cxn modelId="{5A8BD737-EB0A-4994-8B6C-3BBF58A24297}" srcId="{499D61C9-0033-4CFD-B5F7-703BBB6CAA1B}" destId="{27513720-8C7E-4FAD-BDE7-5CC412B77A02}" srcOrd="2" destOrd="0" parTransId="{35330272-CF8B-42E2-ACA2-472754AB913F}" sibTransId="{C69655AE-8632-4820-9DEF-FF09E5A3E8CC}"/>
    <dgm:cxn modelId="{C82F283A-1222-494E-A80C-4BA27D5572A6}" type="presOf" srcId="{DC85CDC9-5E74-499C-AD9A-C57B45F92318}" destId="{F7716557-1907-4858-8BBF-4AB29DE1DA77}" srcOrd="0" destOrd="0" presId="urn:microsoft.com/office/officeart/2005/8/layout/orgChart1"/>
    <dgm:cxn modelId="{392E8A3F-8248-4D86-BFF9-B703661665D7}" type="presOf" srcId="{AD12D9FA-4D04-425E-8887-711F523494AA}" destId="{9A1C6969-8383-4A2A-ACF6-CE29300D876E}" srcOrd="1" destOrd="0" presId="urn:microsoft.com/office/officeart/2005/8/layout/orgChart1"/>
    <dgm:cxn modelId="{6AB95B40-B715-4C3E-AEF4-3EB8DFB2A292}" type="presOf" srcId="{98EBA7B0-E1B1-490B-8003-8985872F0F63}" destId="{DD116435-35D3-434A-8F13-077F8740BC2D}" srcOrd="1" destOrd="0" presId="urn:microsoft.com/office/officeart/2005/8/layout/orgChart1"/>
    <dgm:cxn modelId="{AAB78840-06CE-4392-86CD-0EA534176355}" srcId="{12651CB4-FF85-4758-9B9A-257D35F1019E}" destId="{0A5341C1-FBAB-473C-98E6-BC8836B15C52}" srcOrd="0" destOrd="0" parTransId="{DC85CDC9-5E74-499C-AD9A-C57B45F92318}" sibTransId="{2A8451B4-996F-4EDD-BBB2-E4061E27C122}"/>
    <dgm:cxn modelId="{3C47DC5F-0000-40BA-A543-C3A78172C081}" type="presOf" srcId="{76945A6A-B419-44CE-AFD1-BC8251576016}" destId="{910C9EB2-8452-419C-9782-E0EB5F89E906}" srcOrd="0" destOrd="0" presId="urn:microsoft.com/office/officeart/2005/8/layout/orgChart1"/>
    <dgm:cxn modelId="{597D7443-21E0-440E-B01F-1EB10F85362A}" type="presOf" srcId="{CF930F61-FAC6-438F-AA1F-BCED428347A4}" destId="{8A117010-632E-4C56-A415-2C23DDD31E0E}" srcOrd="0" destOrd="0" presId="urn:microsoft.com/office/officeart/2005/8/layout/orgChart1"/>
    <dgm:cxn modelId="{C2699C45-9D8A-4C10-B7BE-E34B3808CD70}" type="presOf" srcId="{4179313A-0FC5-4C37-B031-3D1F63B63DEC}" destId="{5DB733FF-68FC-476D-BF14-90BB575150AA}" srcOrd="0" destOrd="0" presId="urn:microsoft.com/office/officeart/2005/8/layout/orgChart1"/>
    <dgm:cxn modelId="{93ABDC45-603F-404F-8B80-DCB5ADF3ECFA}" srcId="{73EC66E9-12E6-4155-9D1F-746A07399109}" destId="{499D61C9-0033-4CFD-B5F7-703BBB6CAA1B}" srcOrd="1" destOrd="0" parTransId="{6E5DC4FF-A8EA-4A03-9CEF-1DB7C9B6C037}" sibTransId="{EFF15144-EA3D-442A-8C98-C7BF7C2A8090}"/>
    <dgm:cxn modelId="{F4C0E565-FDF0-4E1C-B828-9E99BDBC3D99}" type="presOf" srcId="{27309160-6787-4B1D-B0C4-8175D556C19E}" destId="{B9F4AA86-CFF2-4EF8-988E-EF177B1DAC3E}" srcOrd="0" destOrd="0" presId="urn:microsoft.com/office/officeart/2005/8/layout/orgChart1"/>
    <dgm:cxn modelId="{1DE58866-B434-4D4F-A205-C6F9073D4E6B}" type="presOf" srcId="{0A5341C1-FBAB-473C-98E6-BC8836B15C52}" destId="{730DE488-ED3E-47A1-836A-63B07F3D68F6}" srcOrd="1" destOrd="0" presId="urn:microsoft.com/office/officeart/2005/8/layout/orgChart1"/>
    <dgm:cxn modelId="{345A886C-3991-4349-9FC5-4AC09E95E6A4}" type="presOf" srcId="{87AE0036-3DC6-4A4E-A03B-E8F402BF546E}" destId="{9CF59915-543D-4E5F-A264-6F01206A9345}" srcOrd="0" destOrd="0" presId="urn:microsoft.com/office/officeart/2005/8/layout/orgChart1"/>
    <dgm:cxn modelId="{145A7E6F-CF52-44F7-A5DB-5F5A7EB04A97}" srcId="{BA1473F2-D262-4A59-99F5-FC8AEF7F8092}" destId="{CF930F61-FAC6-438F-AA1F-BCED428347A4}" srcOrd="2" destOrd="0" parTransId="{87AE0036-3DC6-4A4E-A03B-E8F402BF546E}" sibTransId="{059E743B-8462-410E-9A72-D9253EF8D8A2}"/>
    <dgm:cxn modelId="{C5DEB677-D2A3-46CA-B64F-A29BC354FE12}" srcId="{BA1473F2-D262-4A59-99F5-FC8AEF7F8092}" destId="{73EC66E9-12E6-4155-9D1F-746A07399109}" srcOrd="0" destOrd="0" parTransId="{CD4B6D1E-2CCB-4F80-B81D-896BDA47399E}" sibTransId="{74FFC20A-6F60-4010-8C33-29A5ED71BA26}"/>
    <dgm:cxn modelId="{B1BC337F-0A9F-44DD-AF21-3E31ACBFD592}" type="presOf" srcId="{AD12D9FA-4D04-425E-8887-711F523494AA}" destId="{F06024BB-B832-49B3-9E13-361D8B53DFCC}" srcOrd="0" destOrd="0" presId="urn:microsoft.com/office/officeart/2005/8/layout/orgChart1"/>
    <dgm:cxn modelId="{5DADE089-24D3-4A5E-AFDA-C31B583A9D17}" type="presOf" srcId="{CD4B6D1E-2CCB-4F80-B81D-896BDA47399E}" destId="{AEC0424B-76D2-460D-BAC2-9E1C406BAFDB}" srcOrd="0" destOrd="0" presId="urn:microsoft.com/office/officeart/2005/8/layout/orgChart1"/>
    <dgm:cxn modelId="{79EADE8B-7CCB-48B0-88B5-542325DA8BA1}" type="presOf" srcId="{499D61C9-0033-4CFD-B5F7-703BBB6CAA1B}" destId="{41FB58F2-C0BC-4109-8FB9-FEE2CEAE7B5F}" srcOrd="1" destOrd="0" presId="urn:microsoft.com/office/officeart/2005/8/layout/orgChart1"/>
    <dgm:cxn modelId="{ECB8658C-B404-4F72-94CF-8C3336B9659B}" type="presOf" srcId="{19F07C9D-9549-48EB-B778-49893AA4189E}" destId="{99D2493F-B58D-41ED-BF95-F6B0FF23BC05}" srcOrd="1" destOrd="0" presId="urn:microsoft.com/office/officeart/2005/8/layout/orgChart1"/>
    <dgm:cxn modelId="{056B9F93-6D6D-4C2A-BEB8-66B5C222D722}" type="presOf" srcId="{499D61C9-0033-4CFD-B5F7-703BBB6CAA1B}" destId="{42378C42-A27E-4EB0-A45B-E1DFDBFF7005}" srcOrd="0" destOrd="0" presId="urn:microsoft.com/office/officeart/2005/8/layout/orgChart1"/>
    <dgm:cxn modelId="{8892FD99-C30F-4507-9978-BAD815D4AF80}" type="presOf" srcId="{CF930F61-FAC6-438F-AA1F-BCED428347A4}" destId="{DA553C65-BD57-426F-B992-161021C7394D}" srcOrd="1" destOrd="0" presId="urn:microsoft.com/office/officeart/2005/8/layout/orgChart1"/>
    <dgm:cxn modelId="{398E94A4-6CD2-4F0E-97C8-D1292F38A548}" srcId="{499D61C9-0033-4CFD-B5F7-703BBB6CAA1B}" destId="{710EF681-D953-4538-BD52-5D970BE6F845}" srcOrd="0" destOrd="0" parTransId="{60864FE7-1E37-42E8-A49E-F46BA2B137DD}" sibTransId="{5A5AFD32-7090-4CAD-9856-B3FD861814D6}"/>
    <dgm:cxn modelId="{B8A6CAA7-4E69-4E3B-998E-03009B72381A}" type="presOf" srcId="{710EF681-D953-4538-BD52-5D970BE6F845}" destId="{5B91CB30-41B2-4CFA-AA8D-2AFD04E9261A}" srcOrd="0" destOrd="0" presId="urn:microsoft.com/office/officeart/2005/8/layout/orgChart1"/>
    <dgm:cxn modelId="{76B757A8-D822-4C48-8191-67AFE920676C}" type="presOf" srcId="{BA1473F2-D262-4A59-99F5-FC8AEF7F8092}" destId="{F42E08B1-B60B-45B2-BE07-A2F5C797A081}" srcOrd="1" destOrd="0" presId="urn:microsoft.com/office/officeart/2005/8/layout/orgChart1"/>
    <dgm:cxn modelId="{044CCDAD-D3B3-46DE-A732-08FBBE2ECB9A}" type="presOf" srcId="{19F07C9D-9549-48EB-B778-49893AA4189E}" destId="{4D190C26-E862-41ED-9385-B9DF1BF4D650}" srcOrd="0" destOrd="0" presId="urn:microsoft.com/office/officeart/2005/8/layout/orgChart1"/>
    <dgm:cxn modelId="{C3A9E2AF-7398-4CA2-99A9-C3B928361DEA}" type="presOf" srcId="{60864FE7-1E37-42E8-A49E-F46BA2B137DD}" destId="{954B2FB8-B7B2-4911-ADDE-7F1C3A8FF5B4}" srcOrd="0" destOrd="0" presId="urn:microsoft.com/office/officeart/2005/8/layout/orgChart1"/>
    <dgm:cxn modelId="{22C7B6B3-3C76-47CE-886C-31380C73720F}" type="presOf" srcId="{27513720-8C7E-4FAD-BDE7-5CC412B77A02}" destId="{437FC411-00F8-47BD-A155-0860C9F659B6}" srcOrd="1" destOrd="0" presId="urn:microsoft.com/office/officeart/2005/8/layout/orgChart1"/>
    <dgm:cxn modelId="{067559BB-FC35-465E-A63B-7E95222224DF}" type="presOf" srcId="{BA1473F2-D262-4A59-99F5-FC8AEF7F8092}" destId="{4B511CE4-70A3-4CFF-8E5F-4BCD079DB4CE}" srcOrd="0" destOrd="0" presId="urn:microsoft.com/office/officeart/2005/8/layout/orgChart1"/>
    <dgm:cxn modelId="{C84ECBC5-8242-4E86-8818-DBCBCDAD16D2}" type="presOf" srcId="{12651CB4-FF85-4758-9B9A-257D35F1019E}" destId="{ED211C6F-1408-41D2-9C3A-A86629207DB1}" srcOrd="1" destOrd="0" presId="urn:microsoft.com/office/officeart/2005/8/layout/orgChart1"/>
    <dgm:cxn modelId="{CDC54ACC-68F9-4ABB-A0DD-90E279EB6708}" type="presOf" srcId="{27513720-8C7E-4FAD-BDE7-5CC412B77A02}" destId="{8D56D411-468D-4BA4-88CA-DFCE33D610A1}" srcOrd="0" destOrd="0" presId="urn:microsoft.com/office/officeart/2005/8/layout/orgChart1"/>
    <dgm:cxn modelId="{E829B8D2-8672-4096-ACE7-F34251174890}" type="presOf" srcId="{73EC66E9-12E6-4155-9D1F-746A07399109}" destId="{8D0C4402-490F-4F20-8E28-41189332A1C4}" srcOrd="0" destOrd="0" presId="urn:microsoft.com/office/officeart/2005/8/layout/orgChart1"/>
    <dgm:cxn modelId="{6625C5D3-8407-44BB-B019-EF7CAA0449AF}" type="presOf" srcId="{0A5341C1-FBAB-473C-98E6-BC8836B15C52}" destId="{69025254-13DD-49CF-9C84-C07A543E5AE2}" srcOrd="0" destOrd="0" presId="urn:microsoft.com/office/officeart/2005/8/layout/orgChart1"/>
    <dgm:cxn modelId="{4CECD7DC-4F6E-48DE-AFC5-6CDA3C1A70F2}" type="presOf" srcId="{38110C53-A327-404A-9C3A-0A00EE7FB30A}" destId="{3FC34D10-D7FC-41C3-8EAA-9A02EA998E24}" srcOrd="0" destOrd="0" presId="urn:microsoft.com/office/officeart/2005/8/layout/orgChart1"/>
    <dgm:cxn modelId="{8DD51CDD-35DC-4BC5-90B7-7D3430FB7939}" type="presOf" srcId="{710EF681-D953-4538-BD52-5D970BE6F845}" destId="{4566A77E-1C9D-4ADE-B909-400ECEB5F9AE}" srcOrd="1" destOrd="0" presId="urn:microsoft.com/office/officeart/2005/8/layout/orgChart1"/>
    <dgm:cxn modelId="{576BA1E0-015B-4443-920F-A41F70C7FF77}" srcId="{BA1473F2-D262-4A59-99F5-FC8AEF7F8092}" destId="{98EBA7B0-E1B1-490B-8003-8985872F0F63}" srcOrd="1" destOrd="0" parTransId="{38110C53-A327-404A-9C3A-0A00EE7FB30A}" sibTransId="{B5593479-49A2-416E-8D27-F08E203E6735}"/>
    <dgm:cxn modelId="{C8CC46E8-197B-42F4-BDA1-1D7DE3E1F193}" srcId="{73EC66E9-12E6-4155-9D1F-746A07399109}" destId="{12651CB4-FF85-4758-9B9A-257D35F1019E}" srcOrd="0" destOrd="0" parTransId="{4179313A-0FC5-4C37-B031-3D1F63B63DEC}" sibTransId="{CCA95AFD-5700-4873-8519-0C443AE77BAB}"/>
    <dgm:cxn modelId="{9C7291F6-CEED-4DC2-8239-65CFC1471FFE}" type="presOf" srcId="{35330272-CF8B-42E2-ACA2-472754AB913F}" destId="{DFE9F934-6F62-4378-9683-EF3F7DB564F7}" srcOrd="0" destOrd="0" presId="urn:microsoft.com/office/officeart/2005/8/layout/orgChart1"/>
    <dgm:cxn modelId="{034DBBFA-642C-4BFA-A404-031B44EEBBFA}" srcId="{76945A6A-B419-44CE-AFD1-BC8251576016}" destId="{AD12D9FA-4D04-425E-8887-711F523494AA}" srcOrd="0" destOrd="0" parTransId="{B120569A-4651-4D55-8BF0-2DDE3FBA9177}" sibTransId="{9B308CFA-5422-4A11-A425-F2B86FB38004}"/>
    <dgm:cxn modelId="{A3C70CFF-B3A8-4001-A9E2-5D756B512ACA}" type="presOf" srcId="{12651CB4-FF85-4758-9B9A-257D35F1019E}" destId="{505242AE-A54D-4646-8CDA-A9BE00A697E1}" srcOrd="0" destOrd="0" presId="urn:microsoft.com/office/officeart/2005/8/layout/orgChart1"/>
    <dgm:cxn modelId="{7ED27B7C-4AD4-4016-AEBE-179E17A62C25}" type="presParOf" srcId="{910C9EB2-8452-419C-9782-E0EB5F89E906}" destId="{CF8AD15E-438A-42E6-B7CA-58BE35149207}" srcOrd="0" destOrd="0" presId="urn:microsoft.com/office/officeart/2005/8/layout/orgChart1"/>
    <dgm:cxn modelId="{B854B6F4-277B-4290-A9E4-1175E6714175}" type="presParOf" srcId="{CF8AD15E-438A-42E6-B7CA-58BE35149207}" destId="{C277F9A5-43EA-46BB-9E77-97D01F6F7BE9}" srcOrd="0" destOrd="0" presId="urn:microsoft.com/office/officeart/2005/8/layout/orgChart1"/>
    <dgm:cxn modelId="{0DE65CB0-913B-4642-9B93-224FBE360314}" type="presParOf" srcId="{C277F9A5-43EA-46BB-9E77-97D01F6F7BE9}" destId="{F06024BB-B832-49B3-9E13-361D8B53DFCC}" srcOrd="0" destOrd="0" presId="urn:microsoft.com/office/officeart/2005/8/layout/orgChart1"/>
    <dgm:cxn modelId="{134969B5-F540-49B1-8102-D574867665F0}" type="presParOf" srcId="{C277F9A5-43EA-46BB-9E77-97D01F6F7BE9}" destId="{9A1C6969-8383-4A2A-ACF6-CE29300D876E}" srcOrd="1" destOrd="0" presId="urn:microsoft.com/office/officeart/2005/8/layout/orgChart1"/>
    <dgm:cxn modelId="{A760331A-A83A-4FDB-B9D9-34906D86F6C2}" type="presParOf" srcId="{CF8AD15E-438A-42E6-B7CA-58BE35149207}" destId="{54850CD4-326F-4875-BB48-60C9709A5944}" srcOrd="1" destOrd="0" presId="urn:microsoft.com/office/officeart/2005/8/layout/orgChart1"/>
    <dgm:cxn modelId="{D1F95FD8-6C49-4FE4-ADAF-523D73ADF455}" type="presParOf" srcId="{54850CD4-326F-4875-BB48-60C9709A5944}" destId="{44F09D2A-2A2E-4B90-9E2B-D93E9BC14E56}" srcOrd="0" destOrd="0" presId="urn:microsoft.com/office/officeart/2005/8/layout/orgChart1"/>
    <dgm:cxn modelId="{85E8C9FD-F4C2-438A-B333-C7548355B0D9}" type="presParOf" srcId="{54850CD4-326F-4875-BB48-60C9709A5944}" destId="{44EA3CCF-E5BB-47E0-9364-A3F328D40611}" srcOrd="1" destOrd="0" presId="urn:microsoft.com/office/officeart/2005/8/layout/orgChart1"/>
    <dgm:cxn modelId="{0EE2E58B-ECE4-405A-A6D2-4B5B00E81DC9}" type="presParOf" srcId="{44EA3CCF-E5BB-47E0-9364-A3F328D40611}" destId="{EA296137-1F33-4CF3-8871-02E64BFAFDFE}" srcOrd="0" destOrd="0" presId="urn:microsoft.com/office/officeart/2005/8/layout/orgChart1"/>
    <dgm:cxn modelId="{FB3CBBA5-E349-4E4C-A77D-BD17F2AACC5B}" type="presParOf" srcId="{EA296137-1F33-4CF3-8871-02E64BFAFDFE}" destId="{4B511CE4-70A3-4CFF-8E5F-4BCD079DB4CE}" srcOrd="0" destOrd="0" presId="urn:microsoft.com/office/officeart/2005/8/layout/orgChart1"/>
    <dgm:cxn modelId="{639569DF-FAAB-4E4F-B67C-EBE90FD4BB51}" type="presParOf" srcId="{EA296137-1F33-4CF3-8871-02E64BFAFDFE}" destId="{F42E08B1-B60B-45B2-BE07-A2F5C797A081}" srcOrd="1" destOrd="0" presId="urn:microsoft.com/office/officeart/2005/8/layout/orgChart1"/>
    <dgm:cxn modelId="{D9E2F547-826C-4974-AFBE-76127A730629}" type="presParOf" srcId="{44EA3CCF-E5BB-47E0-9364-A3F328D40611}" destId="{A6D9B62F-EFFB-41D3-A01B-2F48A59CCC17}" srcOrd="1" destOrd="0" presId="urn:microsoft.com/office/officeart/2005/8/layout/orgChart1"/>
    <dgm:cxn modelId="{AB5FE802-E18D-4BDF-A8A9-729ADFCFA019}" type="presParOf" srcId="{A6D9B62F-EFFB-41D3-A01B-2F48A59CCC17}" destId="{AEC0424B-76D2-460D-BAC2-9E1C406BAFDB}" srcOrd="0" destOrd="0" presId="urn:microsoft.com/office/officeart/2005/8/layout/orgChart1"/>
    <dgm:cxn modelId="{3B960EE8-2567-4783-AEE6-786F6F08C11E}" type="presParOf" srcId="{A6D9B62F-EFFB-41D3-A01B-2F48A59CCC17}" destId="{94169A7A-050B-4731-BE28-CAE6DE0DE9BD}" srcOrd="1" destOrd="0" presId="urn:microsoft.com/office/officeart/2005/8/layout/orgChart1"/>
    <dgm:cxn modelId="{358496F7-65C8-4BE7-ABD1-3A0DA8FC4351}" type="presParOf" srcId="{94169A7A-050B-4731-BE28-CAE6DE0DE9BD}" destId="{B1392A50-21AF-4A6A-830A-C2629D169FFF}" srcOrd="0" destOrd="0" presId="urn:microsoft.com/office/officeart/2005/8/layout/orgChart1"/>
    <dgm:cxn modelId="{62902093-1934-474C-8AC6-EAB2A6172969}" type="presParOf" srcId="{B1392A50-21AF-4A6A-830A-C2629D169FFF}" destId="{8D0C4402-490F-4F20-8E28-41189332A1C4}" srcOrd="0" destOrd="0" presId="urn:microsoft.com/office/officeart/2005/8/layout/orgChart1"/>
    <dgm:cxn modelId="{07B6A954-9643-4356-90AA-510AC187DA30}" type="presParOf" srcId="{B1392A50-21AF-4A6A-830A-C2629D169FFF}" destId="{7457FC49-07E2-452C-84B4-3DE1E757161F}" srcOrd="1" destOrd="0" presId="urn:microsoft.com/office/officeart/2005/8/layout/orgChart1"/>
    <dgm:cxn modelId="{3CA07CF8-BA25-4291-B013-7F927A576FC1}" type="presParOf" srcId="{94169A7A-050B-4731-BE28-CAE6DE0DE9BD}" destId="{74B74DB9-25FE-4EB8-AA53-628D550E5C09}" srcOrd="1" destOrd="0" presId="urn:microsoft.com/office/officeart/2005/8/layout/orgChart1"/>
    <dgm:cxn modelId="{0DF66EF7-9BC6-4746-85B5-BF5E27399BAB}" type="presParOf" srcId="{74B74DB9-25FE-4EB8-AA53-628D550E5C09}" destId="{5DB733FF-68FC-476D-BF14-90BB575150AA}" srcOrd="0" destOrd="0" presId="urn:microsoft.com/office/officeart/2005/8/layout/orgChart1"/>
    <dgm:cxn modelId="{42954B2F-6718-4542-8AEB-2D4FE0A1E6B5}" type="presParOf" srcId="{74B74DB9-25FE-4EB8-AA53-628D550E5C09}" destId="{886CE51D-E9F9-4785-9DF9-246161F07F42}" srcOrd="1" destOrd="0" presId="urn:microsoft.com/office/officeart/2005/8/layout/orgChart1"/>
    <dgm:cxn modelId="{9F831B07-D02E-45A8-B795-D807FF2250C5}" type="presParOf" srcId="{886CE51D-E9F9-4785-9DF9-246161F07F42}" destId="{D7F3E094-ABC8-4605-999A-8D19D1EFC886}" srcOrd="0" destOrd="0" presId="urn:microsoft.com/office/officeart/2005/8/layout/orgChart1"/>
    <dgm:cxn modelId="{16946B7E-5ECE-4073-9CB3-CF748B0BBFDF}" type="presParOf" srcId="{D7F3E094-ABC8-4605-999A-8D19D1EFC886}" destId="{505242AE-A54D-4646-8CDA-A9BE00A697E1}" srcOrd="0" destOrd="0" presId="urn:microsoft.com/office/officeart/2005/8/layout/orgChart1"/>
    <dgm:cxn modelId="{E9FD6766-D40E-4A37-99AF-DF988C324088}" type="presParOf" srcId="{D7F3E094-ABC8-4605-999A-8D19D1EFC886}" destId="{ED211C6F-1408-41D2-9C3A-A86629207DB1}" srcOrd="1" destOrd="0" presId="urn:microsoft.com/office/officeart/2005/8/layout/orgChart1"/>
    <dgm:cxn modelId="{C2AD16E7-1248-4EBA-B735-1BF93BA4E38E}" type="presParOf" srcId="{886CE51D-E9F9-4785-9DF9-246161F07F42}" destId="{DAE06099-1865-420B-BEB6-BDF4A02254B8}" srcOrd="1" destOrd="0" presId="urn:microsoft.com/office/officeart/2005/8/layout/orgChart1"/>
    <dgm:cxn modelId="{0B73604A-47B1-40E4-9AA8-B81C62F219B7}" type="presParOf" srcId="{DAE06099-1865-420B-BEB6-BDF4A02254B8}" destId="{F7716557-1907-4858-8BBF-4AB29DE1DA77}" srcOrd="0" destOrd="0" presId="urn:microsoft.com/office/officeart/2005/8/layout/orgChart1"/>
    <dgm:cxn modelId="{2CCBB9FF-9EE8-4EA0-B58A-334AEDADE1F6}" type="presParOf" srcId="{DAE06099-1865-420B-BEB6-BDF4A02254B8}" destId="{F579546A-7503-4574-930E-F9CDEFB755B4}" srcOrd="1" destOrd="0" presId="urn:microsoft.com/office/officeart/2005/8/layout/orgChart1"/>
    <dgm:cxn modelId="{EC144688-C8EA-4530-B2FF-27104ECCAC2B}" type="presParOf" srcId="{F579546A-7503-4574-930E-F9CDEFB755B4}" destId="{B3AB92AB-ABF6-4A84-91D3-3B9CDF175BBF}" srcOrd="0" destOrd="0" presId="urn:microsoft.com/office/officeart/2005/8/layout/orgChart1"/>
    <dgm:cxn modelId="{D819104F-0FA3-42B6-95CE-F78E86C97363}" type="presParOf" srcId="{B3AB92AB-ABF6-4A84-91D3-3B9CDF175BBF}" destId="{69025254-13DD-49CF-9C84-C07A543E5AE2}" srcOrd="0" destOrd="0" presId="urn:microsoft.com/office/officeart/2005/8/layout/orgChart1"/>
    <dgm:cxn modelId="{F4F52547-1A88-4160-A81D-B46B6A23F90E}" type="presParOf" srcId="{B3AB92AB-ABF6-4A84-91D3-3B9CDF175BBF}" destId="{730DE488-ED3E-47A1-836A-63B07F3D68F6}" srcOrd="1" destOrd="0" presId="urn:microsoft.com/office/officeart/2005/8/layout/orgChart1"/>
    <dgm:cxn modelId="{A202C506-DB28-438E-B1EB-BB3235A20563}" type="presParOf" srcId="{F579546A-7503-4574-930E-F9CDEFB755B4}" destId="{D8134635-D3DB-45A1-8ABE-AEF518AEA4A7}" srcOrd="1" destOrd="0" presId="urn:microsoft.com/office/officeart/2005/8/layout/orgChart1"/>
    <dgm:cxn modelId="{115ED411-02AE-4E67-A65A-019AADA85BD4}" type="presParOf" srcId="{F579546A-7503-4574-930E-F9CDEFB755B4}" destId="{1F5C5505-0CD2-4C6A-A738-733AC732790C}" srcOrd="2" destOrd="0" presId="urn:microsoft.com/office/officeart/2005/8/layout/orgChart1"/>
    <dgm:cxn modelId="{DA6DCB1E-F371-4C2E-81EF-FB7E5A5B4F46}" type="presParOf" srcId="{886CE51D-E9F9-4785-9DF9-246161F07F42}" destId="{704E71EF-EDB2-4AD1-8208-697FB3F4AEBC}" srcOrd="2" destOrd="0" presId="urn:microsoft.com/office/officeart/2005/8/layout/orgChart1"/>
    <dgm:cxn modelId="{7C71FBCD-60F8-4B13-81AC-EB9CA43A3C68}" type="presParOf" srcId="{74B74DB9-25FE-4EB8-AA53-628D550E5C09}" destId="{02601EDC-23CD-46DB-9C72-7072AEE09793}" srcOrd="2" destOrd="0" presId="urn:microsoft.com/office/officeart/2005/8/layout/orgChart1"/>
    <dgm:cxn modelId="{EDA614A2-7D9F-458A-8E06-AC3024CB4C69}" type="presParOf" srcId="{74B74DB9-25FE-4EB8-AA53-628D550E5C09}" destId="{99F1B3C6-FAA1-4121-B324-561D9CDE7273}" srcOrd="3" destOrd="0" presId="urn:microsoft.com/office/officeart/2005/8/layout/orgChart1"/>
    <dgm:cxn modelId="{689764E7-CB61-4604-B72D-15F2FCCD968C}" type="presParOf" srcId="{99F1B3C6-FAA1-4121-B324-561D9CDE7273}" destId="{B96CAE62-FB1D-467E-AAE3-B7A116BE7DD7}" srcOrd="0" destOrd="0" presId="urn:microsoft.com/office/officeart/2005/8/layout/orgChart1"/>
    <dgm:cxn modelId="{C7AD3E7A-49FE-4DA8-BA38-967EC7273CCF}" type="presParOf" srcId="{B96CAE62-FB1D-467E-AAE3-B7A116BE7DD7}" destId="{42378C42-A27E-4EB0-A45B-E1DFDBFF7005}" srcOrd="0" destOrd="0" presId="urn:microsoft.com/office/officeart/2005/8/layout/orgChart1"/>
    <dgm:cxn modelId="{B40B128E-AC64-4888-9EDA-33B6788C918D}" type="presParOf" srcId="{B96CAE62-FB1D-467E-AAE3-B7A116BE7DD7}" destId="{41FB58F2-C0BC-4109-8FB9-FEE2CEAE7B5F}" srcOrd="1" destOrd="0" presId="urn:microsoft.com/office/officeart/2005/8/layout/orgChart1"/>
    <dgm:cxn modelId="{E95396BC-1407-49B2-A5EE-7196A3782BCC}" type="presParOf" srcId="{99F1B3C6-FAA1-4121-B324-561D9CDE7273}" destId="{94C7C299-0C00-4D4F-B733-3E71E9F77101}" srcOrd="1" destOrd="0" presId="urn:microsoft.com/office/officeart/2005/8/layout/orgChart1"/>
    <dgm:cxn modelId="{92FA4E20-AA39-47AF-BCD9-212017C98032}" type="presParOf" srcId="{94C7C299-0C00-4D4F-B733-3E71E9F77101}" destId="{954B2FB8-B7B2-4911-ADDE-7F1C3A8FF5B4}" srcOrd="0" destOrd="0" presId="urn:microsoft.com/office/officeart/2005/8/layout/orgChart1"/>
    <dgm:cxn modelId="{2CC0881D-64EB-46F1-8887-11DA3C59BCC1}" type="presParOf" srcId="{94C7C299-0C00-4D4F-B733-3E71E9F77101}" destId="{57BFE7C9-427E-4FB1-91C8-89196A053AEC}" srcOrd="1" destOrd="0" presId="urn:microsoft.com/office/officeart/2005/8/layout/orgChart1"/>
    <dgm:cxn modelId="{33A7C85B-BC90-48B6-B19C-217EF6AA5D12}" type="presParOf" srcId="{57BFE7C9-427E-4FB1-91C8-89196A053AEC}" destId="{DE041909-C921-4FC2-99D9-52364D15899A}" srcOrd="0" destOrd="0" presId="urn:microsoft.com/office/officeart/2005/8/layout/orgChart1"/>
    <dgm:cxn modelId="{8D1ACC78-6497-4755-A4F8-DE7804BA2DC6}" type="presParOf" srcId="{DE041909-C921-4FC2-99D9-52364D15899A}" destId="{5B91CB30-41B2-4CFA-AA8D-2AFD04E9261A}" srcOrd="0" destOrd="0" presId="urn:microsoft.com/office/officeart/2005/8/layout/orgChart1"/>
    <dgm:cxn modelId="{7EA27150-E9E9-4078-B292-9956DC4882A3}" type="presParOf" srcId="{DE041909-C921-4FC2-99D9-52364D15899A}" destId="{4566A77E-1C9D-4ADE-B909-400ECEB5F9AE}" srcOrd="1" destOrd="0" presId="urn:microsoft.com/office/officeart/2005/8/layout/orgChart1"/>
    <dgm:cxn modelId="{A4E1BE28-985E-4746-B1D8-86E78CC4A0A9}" type="presParOf" srcId="{57BFE7C9-427E-4FB1-91C8-89196A053AEC}" destId="{1D735604-407D-4C64-86A8-4ADBB6C5BF88}" srcOrd="1" destOrd="0" presId="urn:microsoft.com/office/officeart/2005/8/layout/orgChart1"/>
    <dgm:cxn modelId="{8021338D-F600-4F0A-9BD0-17FA39E08C56}" type="presParOf" srcId="{57BFE7C9-427E-4FB1-91C8-89196A053AEC}" destId="{DBC5A518-7779-4A9A-A6B9-C1CEBA9E4637}" srcOrd="2" destOrd="0" presId="urn:microsoft.com/office/officeart/2005/8/layout/orgChart1"/>
    <dgm:cxn modelId="{96F0D62D-471A-42F7-AAC6-0E62E4023E18}" type="presParOf" srcId="{94C7C299-0C00-4D4F-B733-3E71E9F77101}" destId="{B9F4AA86-CFF2-4EF8-988E-EF177B1DAC3E}" srcOrd="2" destOrd="0" presId="urn:microsoft.com/office/officeart/2005/8/layout/orgChart1"/>
    <dgm:cxn modelId="{F32D714B-B278-4868-A193-A3EE20A34EA0}" type="presParOf" srcId="{94C7C299-0C00-4D4F-B733-3E71E9F77101}" destId="{5493F1FC-9A3F-4E07-872A-01D72919204D}" srcOrd="3" destOrd="0" presId="urn:microsoft.com/office/officeart/2005/8/layout/orgChart1"/>
    <dgm:cxn modelId="{95F14654-49F0-4B3E-95F8-7DAEC7E24541}" type="presParOf" srcId="{5493F1FC-9A3F-4E07-872A-01D72919204D}" destId="{DD333D08-618F-4E15-9D87-030F3F93355C}" srcOrd="0" destOrd="0" presId="urn:microsoft.com/office/officeart/2005/8/layout/orgChart1"/>
    <dgm:cxn modelId="{4030C7A5-510E-457F-B631-44FD26AAC438}" type="presParOf" srcId="{DD333D08-618F-4E15-9D87-030F3F93355C}" destId="{4D190C26-E862-41ED-9385-B9DF1BF4D650}" srcOrd="0" destOrd="0" presId="urn:microsoft.com/office/officeart/2005/8/layout/orgChart1"/>
    <dgm:cxn modelId="{9DE96104-E716-42A6-8B9D-3001A6E42CA0}" type="presParOf" srcId="{DD333D08-618F-4E15-9D87-030F3F93355C}" destId="{99D2493F-B58D-41ED-BF95-F6B0FF23BC05}" srcOrd="1" destOrd="0" presId="urn:microsoft.com/office/officeart/2005/8/layout/orgChart1"/>
    <dgm:cxn modelId="{C2D5625F-0FF2-4A4D-8CF2-53404F8336EE}" type="presParOf" srcId="{5493F1FC-9A3F-4E07-872A-01D72919204D}" destId="{48A1E15F-E45A-4746-A7B2-DEFF3F1348F6}" srcOrd="1" destOrd="0" presId="urn:microsoft.com/office/officeart/2005/8/layout/orgChart1"/>
    <dgm:cxn modelId="{B3866199-A172-4B54-9C03-B23C2B6C710E}" type="presParOf" srcId="{5493F1FC-9A3F-4E07-872A-01D72919204D}" destId="{5B3C3628-3986-4765-895F-17444BD75FD6}" srcOrd="2" destOrd="0" presId="urn:microsoft.com/office/officeart/2005/8/layout/orgChart1"/>
    <dgm:cxn modelId="{6F3DB23A-4AD8-4679-BFB4-C2C19BF14EA8}" type="presParOf" srcId="{94C7C299-0C00-4D4F-B733-3E71E9F77101}" destId="{DFE9F934-6F62-4378-9683-EF3F7DB564F7}" srcOrd="4" destOrd="0" presId="urn:microsoft.com/office/officeart/2005/8/layout/orgChart1"/>
    <dgm:cxn modelId="{35843037-DE39-4D9D-885F-EA2AA0B5B8E0}" type="presParOf" srcId="{94C7C299-0C00-4D4F-B733-3E71E9F77101}" destId="{0FE43E53-1061-47AF-98E2-0ED6540A013E}" srcOrd="5" destOrd="0" presId="urn:microsoft.com/office/officeart/2005/8/layout/orgChart1"/>
    <dgm:cxn modelId="{AF88C525-9D83-4C04-BD0C-859775C26C7B}" type="presParOf" srcId="{0FE43E53-1061-47AF-98E2-0ED6540A013E}" destId="{C8A6C8BE-BA0F-4C96-AADE-E84096745B27}" srcOrd="0" destOrd="0" presId="urn:microsoft.com/office/officeart/2005/8/layout/orgChart1"/>
    <dgm:cxn modelId="{E7B053DF-FBE2-48B4-AAB6-CF9BB8359303}" type="presParOf" srcId="{C8A6C8BE-BA0F-4C96-AADE-E84096745B27}" destId="{8D56D411-468D-4BA4-88CA-DFCE33D610A1}" srcOrd="0" destOrd="0" presId="urn:microsoft.com/office/officeart/2005/8/layout/orgChart1"/>
    <dgm:cxn modelId="{77E5FA79-6245-4232-9DB9-789F829577B2}" type="presParOf" srcId="{C8A6C8BE-BA0F-4C96-AADE-E84096745B27}" destId="{437FC411-00F8-47BD-A155-0860C9F659B6}" srcOrd="1" destOrd="0" presId="urn:microsoft.com/office/officeart/2005/8/layout/orgChart1"/>
    <dgm:cxn modelId="{E9A79CEA-77CE-4DA3-9A94-8652C51148A7}" type="presParOf" srcId="{0FE43E53-1061-47AF-98E2-0ED6540A013E}" destId="{71CB73E7-AE23-4737-AABA-1B2568364A5E}" srcOrd="1" destOrd="0" presId="urn:microsoft.com/office/officeart/2005/8/layout/orgChart1"/>
    <dgm:cxn modelId="{914085EE-C0AF-44C6-A117-EF3EB482BD81}" type="presParOf" srcId="{0FE43E53-1061-47AF-98E2-0ED6540A013E}" destId="{B3229D1E-60F9-4C9B-AD0C-C0DA5F905F87}" srcOrd="2" destOrd="0" presId="urn:microsoft.com/office/officeart/2005/8/layout/orgChart1"/>
    <dgm:cxn modelId="{FEC4334D-BD67-4261-B9D2-8B2978A0FA82}" type="presParOf" srcId="{99F1B3C6-FAA1-4121-B324-561D9CDE7273}" destId="{8E07F0BF-E476-423A-967D-5E42F96D8DDF}" srcOrd="2" destOrd="0" presId="urn:microsoft.com/office/officeart/2005/8/layout/orgChart1"/>
    <dgm:cxn modelId="{CD635A52-430B-4D62-80E3-9C7E322CB1CE}" type="presParOf" srcId="{94169A7A-050B-4731-BE28-CAE6DE0DE9BD}" destId="{DBE9441C-BD3F-43F9-8BA6-86B97A0839B6}" srcOrd="2" destOrd="0" presId="urn:microsoft.com/office/officeart/2005/8/layout/orgChart1"/>
    <dgm:cxn modelId="{92C157AF-C969-491D-A285-2E6B335D95B6}" type="presParOf" srcId="{44EA3CCF-E5BB-47E0-9364-A3F328D40611}" destId="{3D59E2AB-D79F-4897-8858-37EA0C046173}" srcOrd="2" destOrd="0" presId="urn:microsoft.com/office/officeart/2005/8/layout/orgChart1"/>
    <dgm:cxn modelId="{174A8DDD-8DE0-48AB-A34D-93BA5EC8FFF6}" type="presParOf" srcId="{3D59E2AB-D79F-4897-8858-37EA0C046173}" destId="{3FC34D10-D7FC-41C3-8EAA-9A02EA998E24}" srcOrd="0" destOrd="0" presId="urn:microsoft.com/office/officeart/2005/8/layout/orgChart1"/>
    <dgm:cxn modelId="{B3833B06-CC70-4663-9B24-AD9523898798}" type="presParOf" srcId="{3D59E2AB-D79F-4897-8858-37EA0C046173}" destId="{55B5E175-7B55-4F06-9EFD-D6AF65AADA79}" srcOrd="1" destOrd="0" presId="urn:microsoft.com/office/officeart/2005/8/layout/orgChart1"/>
    <dgm:cxn modelId="{65F46A28-2E17-4B8A-99BE-5F2A83500925}" type="presParOf" srcId="{55B5E175-7B55-4F06-9EFD-D6AF65AADA79}" destId="{19FB75F5-331D-49A6-955B-5C11594AE5B4}" srcOrd="0" destOrd="0" presId="urn:microsoft.com/office/officeart/2005/8/layout/orgChart1"/>
    <dgm:cxn modelId="{90C14F55-E4CB-466D-A763-E0ADF48A3DED}" type="presParOf" srcId="{19FB75F5-331D-49A6-955B-5C11594AE5B4}" destId="{43169756-4A72-4D5E-9B32-CC42ABBAFC34}" srcOrd="0" destOrd="0" presId="urn:microsoft.com/office/officeart/2005/8/layout/orgChart1"/>
    <dgm:cxn modelId="{8AB568CF-639A-4903-9C27-4A15DC64663C}" type="presParOf" srcId="{19FB75F5-331D-49A6-955B-5C11594AE5B4}" destId="{DD116435-35D3-434A-8F13-077F8740BC2D}" srcOrd="1" destOrd="0" presId="urn:microsoft.com/office/officeart/2005/8/layout/orgChart1"/>
    <dgm:cxn modelId="{DB6AA5C3-1A0B-4730-B768-E590527AA2D7}" type="presParOf" srcId="{55B5E175-7B55-4F06-9EFD-D6AF65AADA79}" destId="{0EFCB874-3E5F-4A6F-BE66-2866142B97A8}" srcOrd="1" destOrd="0" presId="urn:microsoft.com/office/officeart/2005/8/layout/orgChart1"/>
    <dgm:cxn modelId="{E5706D90-870E-476B-BB09-435D8E94145F}" type="presParOf" srcId="{55B5E175-7B55-4F06-9EFD-D6AF65AADA79}" destId="{5C7955A6-6280-4F77-B8AC-573544D19BB6}" srcOrd="2" destOrd="0" presId="urn:microsoft.com/office/officeart/2005/8/layout/orgChart1"/>
    <dgm:cxn modelId="{62D51C11-70B4-4D25-8079-F845270156A7}" type="presParOf" srcId="{3D59E2AB-D79F-4897-8858-37EA0C046173}" destId="{9CF59915-543D-4E5F-A264-6F01206A9345}" srcOrd="2" destOrd="0" presId="urn:microsoft.com/office/officeart/2005/8/layout/orgChart1"/>
    <dgm:cxn modelId="{06FB1AB8-2170-4540-A233-5541417B66D1}" type="presParOf" srcId="{3D59E2AB-D79F-4897-8858-37EA0C046173}" destId="{50D531E7-24EE-47E5-8D64-307E1769F844}" srcOrd="3" destOrd="0" presId="urn:microsoft.com/office/officeart/2005/8/layout/orgChart1"/>
    <dgm:cxn modelId="{B3F3EA2F-E049-4C8B-8AD3-F28C23B422E3}" type="presParOf" srcId="{50D531E7-24EE-47E5-8D64-307E1769F844}" destId="{0DBFF182-1ACB-4098-853E-8FC289DF0D2F}" srcOrd="0" destOrd="0" presId="urn:microsoft.com/office/officeart/2005/8/layout/orgChart1"/>
    <dgm:cxn modelId="{0D9CEA63-57B7-46E5-8D1B-D3B36CBD72F5}" type="presParOf" srcId="{0DBFF182-1ACB-4098-853E-8FC289DF0D2F}" destId="{8A117010-632E-4C56-A415-2C23DDD31E0E}" srcOrd="0" destOrd="0" presId="urn:microsoft.com/office/officeart/2005/8/layout/orgChart1"/>
    <dgm:cxn modelId="{4FDD8B16-FB15-4B37-B820-66A17521FF09}" type="presParOf" srcId="{0DBFF182-1ACB-4098-853E-8FC289DF0D2F}" destId="{DA553C65-BD57-426F-B992-161021C7394D}" srcOrd="1" destOrd="0" presId="urn:microsoft.com/office/officeart/2005/8/layout/orgChart1"/>
    <dgm:cxn modelId="{DA9A3703-639C-4684-91BA-E8E454202797}" type="presParOf" srcId="{50D531E7-24EE-47E5-8D64-307E1769F844}" destId="{F7518265-24B3-40CF-A0F9-FDBCD45BF3CF}" srcOrd="1" destOrd="0" presId="urn:microsoft.com/office/officeart/2005/8/layout/orgChart1"/>
    <dgm:cxn modelId="{28BB8B2A-0190-4A0B-ABAF-357CF8331182}" type="presParOf" srcId="{50D531E7-24EE-47E5-8D64-307E1769F844}" destId="{DB355E68-0F30-41F5-995B-83D915EA400B}" srcOrd="2" destOrd="0" presId="urn:microsoft.com/office/officeart/2005/8/layout/orgChart1"/>
    <dgm:cxn modelId="{8E2BD50D-2F02-413B-968A-8F533AC9024D}" type="presParOf" srcId="{CF8AD15E-438A-42E6-B7CA-58BE35149207}" destId="{36D53E8E-5279-466F-89D5-3F37E992799A}" srcOrd="2" destOrd="0" presId="urn:microsoft.com/office/officeart/2005/8/layout/orgChart1"/>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CF59915-543D-4E5F-A264-6F01206A9345}">
      <dsp:nvSpPr>
        <dsp:cNvPr id="0" name=""/>
        <dsp:cNvSpPr/>
      </dsp:nvSpPr>
      <dsp:spPr>
        <a:xfrm>
          <a:off x="2622230" y="1172123"/>
          <a:ext cx="101614" cy="445167"/>
        </a:xfrm>
        <a:custGeom>
          <a:avLst/>
          <a:gdLst/>
          <a:ahLst/>
          <a:cxnLst/>
          <a:rect l="0" t="0" r="0" b="0"/>
          <a:pathLst>
            <a:path>
              <a:moveTo>
                <a:pt x="0" y="0"/>
              </a:moveTo>
              <a:lnTo>
                <a:pt x="0" y="445167"/>
              </a:lnTo>
              <a:lnTo>
                <a:pt x="101614" y="445167"/>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FC34D10-D7FC-41C3-8EAA-9A02EA998E24}">
      <dsp:nvSpPr>
        <dsp:cNvPr id="0" name=""/>
        <dsp:cNvSpPr/>
      </dsp:nvSpPr>
      <dsp:spPr>
        <a:xfrm>
          <a:off x="2520616" y="1172123"/>
          <a:ext cx="101614" cy="445167"/>
        </a:xfrm>
        <a:custGeom>
          <a:avLst/>
          <a:gdLst/>
          <a:ahLst/>
          <a:cxnLst/>
          <a:rect l="0" t="0" r="0" b="0"/>
          <a:pathLst>
            <a:path>
              <a:moveTo>
                <a:pt x="101614" y="0"/>
              </a:moveTo>
              <a:lnTo>
                <a:pt x="101614" y="445167"/>
              </a:lnTo>
              <a:lnTo>
                <a:pt x="0" y="445167"/>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FE9F934-6F62-4378-9683-EF3F7DB564F7}">
      <dsp:nvSpPr>
        <dsp:cNvPr id="0" name=""/>
        <dsp:cNvSpPr/>
      </dsp:nvSpPr>
      <dsp:spPr>
        <a:xfrm>
          <a:off x="2780865" y="3233441"/>
          <a:ext cx="184918" cy="1819379"/>
        </a:xfrm>
        <a:custGeom>
          <a:avLst/>
          <a:gdLst/>
          <a:ahLst/>
          <a:cxnLst/>
          <a:rect l="0" t="0" r="0" b="0"/>
          <a:pathLst>
            <a:path>
              <a:moveTo>
                <a:pt x="0" y="0"/>
              </a:moveTo>
              <a:lnTo>
                <a:pt x="0" y="1819379"/>
              </a:lnTo>
              <a:lnTo>
                <a:pt x="184918" y="1819379"/>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9F4AA86-CFF2-4EF8-988E-EF177B1DAC3E}">
      <dsp:nvSpPr>
        <dsp:cNvPr id="0" name=""/>
        <dsp:cNvSpPr/>
      </dsp:nvSpPr>
      <dsp:spPr>
        <a:xfrm>
          <a:off x="2780865" y="3233441"/>
          <a:ext cx="191847" cy="1118414"/>
        </a:xfrm>
        <a:custGeom>
          <a:avLst/>
          <a:gdLst/>
          <a:ahLst/>
          <a:cxnLst/>
          <a:rect l="0" t="0" r="0" b="0"/>
          <a:pathLst>
            <a:path>
              <a:moveTo>
                <a:pt x="0" y="0"/>
              </a:moveTo>
              <a:lnTo>
                <a:pt x="0" y="1118414"/>
              </a:lnTo>
              <a:lnTo>
                <a:pt x="191847" y="1118414"/>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54B2FB8-B7B2-4911-ADDE-7F1C3A8FF5B4}">
      <dsp:nvSpPr>
        <dsp:cNvPr id="0" name=""/>
        <dsp:cNvSpPr/>
      </dsp:nvSpPr>
      <dsp:spPr>
        <a:xfrm>
          <a:off x="2780865" y="3233441"/>
          <a:ext cx="184918" cy="445167"/>
        </a:xfrm>
        <a:custGeom>
          <a:avLst/>
          <a:gdLst/>
          <a:ahLst/>
          <a:cxnLst/>
          <a:rect l="0" t="0" r="0" b="0"/>
          <a:pathLst>
            <a:path>
              <a:moveTo>
                <a:pt x="0" y="0"/>
              </a:moveTo>
              <a:lnTo>
                <a:pt x="0" y="445167"/>
              </a:lnTo>
              <a:lnTo>
                <a:pt x="184918" y="445167"/>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2601EDC-23CD-46DB-9C72-7072AEE09793}">
      <dsp:nvSpPr>
        <dsp:cNvPr id="0" name=""/>
        <dsp:cNvSpPr/>
      </dsp:nvSpPr>
      <dsp:spPr>
        <a:xfrm>
          <a:off x="2622230" y="2546335"/>
          <a:ext cx="545736" cy="203228"/>
        </a:xfrm>
        <a:custGeom>
          <a:avLst/>
          <a:gdLst/>
          <a:ahLst/>
          <a:cxnLst/>
          <a:rect l="0" t="0" r="0" b="0"/>
          <a:pathLst>
            <a:path>
              <a:moveTo>
                <a:pt x="0" y="0"/>
              </a:moveTo>
              <a:lnTo>
                <a:pt x="0" y="101614"/>
              </a:lnTo>
              <a:lnTo>
                <a:pt x="545736" y="101614"/>
              </a:lnTo>
              <a:lnTo>
                <a:pt x="545736" y="203228"/>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7716557-1907-4858-8BBF-4AB29DE1DA77}">
      <dsp:nvSpPr>
        <dsp:cNvPr id="0" name=""/>
        <dsp:cNvSpPr/>
      </dsp:nvSpPr>
      <dsp:spPr>
        <a:xfrm>
          <a:off x="1967163" y="3225859"/>
          <a:ext cx="91440" cy="218760"/>
        </a:xfrm>
        <a:custGeom>
          <a:avLst/>
          <a:gdLst/>
          <a:ahLst/>
          <a:cxnLst/>
          <a:rect l="0" t="0" r="0" b="0"/>
          <a:pathLst>
            <a:path>
              <a:moveTo>
                <a:pt x="46823" y="0"/>
              </a:moveTo>
              <a:lnTo>
                <a:pt x="46823" y="117146"/>
              </a:lnTo>
              <a:lnTo>
                <a:pt x="45720" y="117146"/>
              </a:lnTo>
              <a:lnTo>
                <a:pt x="45720" y="21876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DB733FF-68FC-476D-BF14-90BB575150AA}">
      <dsp:nvSpPr>
        <dsp:cNvPr id="0" name=""/>
        <dsp:cNvSpPr/>
      </dsp:nvSpPr>
      <dsp:spPr>
        <a:xfrm>
          <a:off x="2013987" y="2546335"/>
          <a:ext cx="608243" cy="195646"/>
        </a:xfrm>
        <a:custGeom>
          <a:avLst/>
          <a:gdLst/>
          <a:ahLst/>
          <a:cxnLst/>
          <a:rect l="0" t="0" r="0" b="0"/>
          <a:pathLst>
            <a:path>
              <a:moveTo>
                <a:pt x="608243" y="0"/>
              </a:moveTo>
              <a:lnTo>
                <a:pt x="608243" y="94031"/>
              </a:lnTo>
              <a:lnTo>
                <a:pt x="0" y="94031"/>
              </a:lnTo>
              <a:lnTo>
                <a:pt x="0" y="195646"/>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EC0424B-76D2-460D-BAC2-9E1C406BAFDB}">
      <dsp:nvSpPr>
        <dsp:cNvPr id="0" name=""/>
        <dsp:cNvSpPr/>
      </dsp:nvSpPr>
      <dsp:spPr>
        <a:xfrm>
          <a:off x="2576510" y="1172123"/>
          <a:ext cx="91440" cy="890334"/>
        </a:xfrm>
        <a:custGeom>
          <a:avLst/>
          <a:gdLst/>
          <a:ahLst/>
          <a:cxnLst/>
          <a:rect l="0" t="0" r="0" b="0"/>
          <a:pathLst>
            <a:path>
              <a:moveTo>
                <a:pt x="45720" y="0"/>
              </a:moveTo>
              <a:lnTo>
                <a:pt x="45720" y="890334"/>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4F09D2A-2A2E-4B90-9E2B-D93E9BC14E56}">
      <dsp:nvSpPr>
        <dsp:cNvPr id="0" name=""/>
        <dsp:cNvSpPr/>
      </dsp:nvSpPr>
      <dsp:spPr>
        <a:xfrm>
          <a:off x="2576510" y="485017"/>
          <a:ext cx="91440" cy="203228"/>
        </a:xfrm>
        <a:custGeom>
          <a:avLst/>
          <a:gdLst/>
          <a:ahLst/>
          <a:cxnLst/>
          <a:rect l="0" t="0" r="0" b="0"/>
          <a:pathLst>
            <a:path>
              <a:moveTo>
                <a:pt x="45720" y="0"/>
              </a:moveTo>
              <a:lnTo>
                <a:pt x="45720" y="203228"/>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06024BB-B832-49B3-9E13-361D8B53DFCC}">
      <dsp:nvSpPr>
        <dsp:cNvPr id="0" name=""/>
        <dsp:cNvSpPr/>
      </dsp:nvSpPr>
      <dsp:spPr>
        <a:xfrm>
          <a:off x="2138353" y="1140"/>
          <a:ext cx="967754" cy="483877"/>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nb-NO" sz="700" kern="1200">
              <a:solidFill>
                <a:schemeClr val="tx1"/>
              </a:solidFill>
            </a:rPr>
            <a:t>Bergen kommune EFU</a:t>
          </a:r>
          <a:br>
            <a:rPr lang="nb-NO" sz="700" kern="1200">
              <a:solidFill>
                <a:schemeClr val="tx1"/>
              </a:solidFill>
            </a:rPr>
          </a:br>
          <a:r>
            <a:rPr lang="nb-NO" sz="700" kern="1200">
              <a:solidFill>
                <a:schemeClr val="tx1"/>
              </a:solidFill>
            </a:rPr>
            <a:t>Vetle Vindenes</a:t>
          </a:r>
        </a:p>
        <a:p>
          <a:pPr marL="0" lvl="0" indent="0" algn="ctr" defTabSz="311150">
            <a:lnSpc>
              <a:spcPct val="90000"/>
            </a:lnSpc>
            <a:spcBef>
              <a:spcPct val="0"/>
            </a:spcBef>
            <a:spcAft>
              <a:spcPct val="35000"/>
            </a:spcAft>
            <a:buNone/>
          </a:pPr>
          <a:r>
            <a:rPr lang="nb-NO" sz="700" kern="1200">
              <a:solidFill>
                <a:sysClr val="windowText" lastClr="000000"/>
              </a:solidFill>
            </a:rPr>
            <a:t>Byggherre</a:t>
          </a:r>
        </a:p>
      </dsp:txBody>
      <dsp:txXfrm>
        <a:off x="2138353" y="1140"/>
        <a:ext cx="967754" cy="483877"/>
      </dsp:txXfrm>
    </dsp:sp>
    <dsp:sp modelId="{4B511CE4-70A3-4CFF-8E5F-4BCD079DB4CE}">
      <dsp:nvSpPr>
        <dsp:cNvPr id="0" name=""/>
        <dsp:cNvSpPr/>
      </dsp:nvSpPr>
      <dsp:spPr>
        <a:xfrm>
          <a:off x="2138353" y="688246"/>
          <a:ext cx="967754" cy="483877"/>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nb-NO" sz="700" kern="1200">
              <a:solidFill>
                <a:schemeClr val="tx1"/>
              </a:solidFill>
            </a:rPr>
            <a:t>Lars Christensen</a:t>
          </a:r>
        </a:p>
        <a:p>
          <a:pPr marL="0" lvl="0" indent="0" algn="ctr" defTabSz="311150">
            <a:lnSpc>
              <a:spcPct val="90000"/>
            </a:lnSpc>
            <a:spcBef>
              <a:spcPct val="0"/>
            </a:spcBef>
            <a:spcAft>
              <a:spcPct val="35000"/>
            </a:spcAft>
            <a:buNone/>
          </a:pPr>
          <a:r>
            <a:rPr lang="nb-NO" sz="700" kern="1200">
              <a:solidFill>
                <a:sysClr val="windowText" lastClr="000000"/>
              </a:solidFill>
            </a:rPr>
            <a:t>Byggherrens repr</a:t>
          </a:r>
          <a:r>
            <a:rPr lang="nb-NO" sz="700" kern="1200">
              <a:solidFill>
                <a:srgbClr val="FF0000"/>
              </a:solidFill>
            </a:rPr>
            <a:t>.</a:t>
          </a:r>
          <a:endParaRPr lang="nb-NO" sz="700" kern="1200"/>
        </a:p>
      </dsp:txBody>
      <dsp:txXfrm>
        <a:off x="2138353" y="688246"/>
        <a:ext cx="967754" cy="483877"/>
      </dsp:txXfrm>
    </dsp:sp>
    <dsp:sp modelId="{8D0C4402-490F-4F20-8E28-41189332A1C4}">
      <dsp:nvSpPr>
        <dsp:cNvPr id="0" name=""/>
        <dsp:cNvSpPr/>
      </dsp:nvSpPr>
      <dsp:spPr>
        <a:xfrm>
          <a:off x="2138353" y="2062458"/>
          <a:ext cx="967754" cy="483877"/>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nb-NO" sz="700" kern="1200">
              <a:solidFill>
                <a:schemeClr val="tx1"/>
              </a:solidFill>
            </a:rPr>
            <a:t>Totalentreprenør</a:t>
          </a:r>
        </a:p>
        <a:p>
          <a:pPr marL="0" lvl="0" indent="0" algn="ctr" defTabSz="311150">
            <a:lnSpc>
              <a:spcPct val="90000"/>
            </a:lnSpc>
            <a:spcBef>
              <a:spcPct val="0"/>
            </a:spcBef>
            <a:spcAft>
              <a:spcPct val="35000"/>
            </a:spcAft>
            <a:buNone/>
          </a:pPr>
          <a:r>
            <a:rPr lang="nb-NO" sz="700" kern="1200">
              <a:solidFill>
                <a:sysClr val="windowText" lastClr="000000"/>
              </a:solidFill>
            </a:rPr>
            <a:t>Totalentreprenør TOT Hovedbedrift</a:t>
          </a:r>
        </a:p>
      </dsp:txBody>
      <dsp:txXfrm>
        <a:off x="2138353" y="2062458"/>
        <a:ext cx="967754" cy="483877"/>
      </dsp:txXfrm>
    </dsp:sp>
    <dsp:sp modelId="{505242AE-A54D-4646-8CDA-A9BE00A697E1}">
      <dsp:nvSpPr>
        <dsp:cNvPr id="0" name=""/>
        <dsp:cNvSpPr/>
      </dsp:nvSpPr>
      <dsp:spPr>
        <a:xfrm>
          <a:off x="1530109" y="2741981"/>
          <a:ext cx="967754" cy="483877"/>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nb-NO" sz="700" kern="1200">
              <a:solidFill>
                <a:sysClr val="windowText" lastClr="000000"/>
              </a:solidFill>
            </a:rPr>
            <a:t>Fornavn Etternavn</a:t>
          </a:r>
        </a:p>
        <a:p>
          <a:pPr marL="0" lvl="0" indent="0" algn="ctr" defTabSz="311150">
            <a:lnSpc>
              <a:spcPct val="90000"/>
            </a:lnSpc>
            <a:spcBef>
              <a:spcPct val="0"/>
            </a:spcBef>
            <a:spcAft>
              <a:spcPct val="35000"/>
            </a:spcAft>
            <a:buNone/>
          </a:pPr>
          <a:r>
            <a:rPr lang="nb-NO" sz="700" kern="1200">
              <a:solidFill>
                <a:sysClr val="windowText" lastClr="000000"/>
              </a:solidFill>
            </a:rPr>
            <a:t>Prosjekteringsleder</a:t>
          </a:r>
        </a:p>
        <a:p>
          <a:pPr marL="0" lvl="0" indent="0" algn="ctr" defTabSz="311150">
            <a:lnSpc>
              <a:spcPct val="90000"/>
            </a:lnSpc>
            <a:spcBef>
              <a:spcPct val="0"/>
            </a:spcBef>
            <a:spcAft>
              <a:spcPct val="35000"/>
            </a:spcAft>
            <a:buNone/>
          </a:pPr>
          <a:endParaRPr lang="nb-NO" sz="700" kern="1200">
            <a:solidFill>
              <a:sysClr val="windowText" lastClr="000000"/>
            </a:solidFill>
          </a:endParaRPr>
        </a:p>
      </dsp:txBody>
      <dsp:txXfrm>
        <a:off x="1530109" y="2741981"/>
        <a:ext cx="967754" cy="483877"/>
      </dsp:txXfrm>
    </dsp:sp>
    <dsp:sp modelId="{69025254-13DD-49CF-9C84-C07A543E5AE2}">
      <dsp:nvSpPr>
        <dsp:cNvPr id="0" name=""/>
        <dsp:cNvSpPr/>
      </dsp:nvSpPr>
      <dsp:spPr>
        <a:xfrm>
          <a:off x="1529006" y="3444620"/>
          <a:ext cx="967754" cy="1608834"/>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l" defTabSz="311150">
            <a:lnSpc>
              <a:spcPct val="90000"/>
            </a:lnSpc>
            <a:spcBef>
              <a:spcPct val="0"/>
            </a:spcBef>
            <a:spcAft>
              <a:spcPct val="35000"/>
            </a:spcAft>
            <a:buNone/>
          </a:pPr>
          <a:r>
            <a:rPr lang="nb-NO" sz="700" b="1" kern="1200">
              <a:solidFill>
                <a:sysClr val="windowText" lastClr="000000"/>
              </a:solidFill>
            </a:rPr>
            <a:t>Rådgivere:</a:t>
          </a:r>
        </a:p>
        <a:p>
          <a:pPr marL="0" lvl="0" indent="0" algn="l" defTabSz="311150">
            <a:lnSpc>
              <a:spcPct val="90000"/>
            </a:lnSpc>
            <a:spcBef>
              <a:spcPct val="0"/>
            </a:spcBef>
            <a:spcAft>
              <a:spcPct val="35000"/>
            </a:spcAft>
            <a:buNone/>
          </a:pPr>
          <a:r>
            <a:rPr lang="nb-NO" sz="700" b="1" kern="1200">
              <a:solidFill>
                <a:sysClr val="windowText" lastClr="000000"/>
              </a:solidFill>
            </a:rPr>
            <a:t>Arkiekt</a:t>
          </a:r>
        </a:p>
        <a:p>
          <a:pPr marL="0" lvl="0" indent="0" algn="l" defTabSz="311150">
            <a:lnSpc>
              <a:spcPct val="90000"/>
            </a:lnSpc>
            <a:spcBef>
              <a:spcPct val="0"/>
            </a:spcBef>
            <a:spcAft>
              <a:spcPct val="35000"/>
            </a:spcAft>
            <a:buNone/>
          </a:pPr>
          <a:r>
            <a:rPr lang="nb-NO" sz="700" kern="1200">
              <a:solidFill>
                <a:sysClr val="windowText" lastClr="000000"/>
              </a:solidFill>
            </a:rPr>
            <a:t>Bygg:</a:t>
          </a:r>
        </a:p>
        <a:p>
          <a:pPr marL="0" lvl="0" indent="0" algn="l" defTabSz="311150">
            <a:lnSpc>
              <a:spcPct val="90000"/>
            </a:lnSpc>
            <a:spcBef>
              <a:spcPct val="0"/>
            </a:spcBef>
            <a:spcAft>
              <a:spcPct val="35000"/>
            </a:spcAft>
            <a:buNone/>
          </a:pPr>
          <a:r>
            <a:rPr lang="nb-NO" sz="700" kern="1200">
              <a:solidFill>
                <a:sysClr val="windowText" lastClr="000000"/>
              </a:solidFill>
            </a:rPr>
            <a:t>VVS:</a:t>
          </a:r>
        </a:p>
        <a:p>
          <a:pPr marL="0" lvl="0" indent="0" algn="l" defTabSz="311150">
            <a:lnSpc>
              <a:spcPct val="90000"/>
            </a:lnSpc>
            <a:spcBef>
              <a:spcPct val="0"/>
            </a:spcBef>
            <a:spcAft>
              <a:spcPct val="35000"/>
            </a:spcAft>
            <a:buNone/>
          </a:pPr>
          <a:r>
            <a:rPr lang="nb-NO" sz="700" kern="1200">
              <a:solidFill>
                <a:sysClr val="windowText" lastClr="000000"/>
              </a:solidFill>
            </a:rPr>
            <a:t>Elektro:</a:t>
          </a:r>
        </a:p>
        <a:p>
          <a:pPr marL="0" lvl="0" indent="0" algn="l" defTabSz="311150">
            <a:lnSpc>
              <a:spcPct val="90000"/>
            </a:lnSpc>
            <a:spcBef>
              <a:spcPct val="0"/>
            </a:spcBef>
            <a:spcAft>
              <a:spcPct val="35000"/>
            </a:spcAft>
            <a:buNone/>
          </a:pPr>
          <a:r>
            <a:rPr lang="nb-NO" sz="700" kern="1200">
              <a:solidFill>
                <a:sysClr val="windowText" lastClr="000000"/>
              </a:solidFill>
            </a:rPr>
            <a:t>Prosjekterende</a:t>
          </a:r>
        </a:p>
        <a:p>
          <a:pPr marL="0" lvl="0" indent="0" algn="l" defTabSz="311150">
            <a:lnSpc>
              <a:spcPct val="90000"/>
            </a:lnSpc>
            <a:spcBef>
              <a:spcPct val="0"/>
            </a:spcBef>
            <a:spcAft>
              <a:spcPct val="35000"/>
            </a:spcAft>
            <a:buNone/>
          </a:pPr>
          <a:endParaRPr lang="nb-NO" sz="700" kern="1200">
            <a:solidFill>
              <a:srgbClr val="FF0000"/>
            </a:solidFill>
          </a:endParaRPr>
        </a:p>
        <a:p>
          <a:pPr marL="0" lvl="0" indent="0" algn="l" defTabSz="311150">
            <a:lnSpc>
              <a:spcPct val="90000"/>
            </a:lnSpc>
            <a:spcBef>
              <a:spcPct val="0"/>
            </a:spcBef>
            <a:spcAft>
              <a:spcPct val="35000"/>
            </a:spcAft>
            <a:buNone/>
          </a:pPr>
          <a:endParaRPr lang="nb-NO" sz="700" kern="1200">
            <a:solidFill>
              <a:srgbClr val="FF0000"/>
            </a:solidFill>
          </a:endParaRPr>
        </a:p>
        <a:p>
          <a:pPr marL="0" lvl="0" indent="0" algn="l" defTabSz="311150">
            <a:lnSpc>
              <a:spcPct val="90000"/>
            </a:lnSpc>
            <a:spcBef>
              <a:spcPct val="0"/>
            </a:spcBef>
            <a:spcAft>
              <a:spcPct val="35000"/>
            </a:spcAft>
            <a:buNone/>
          </a:pPr>
          <a:endParaRPr lang="nb-NO" sz="700" kern="1200">
            <a:solidFill>
              <a:srgbClr val="FF0000"/>
            </a:solidFill>
          </a:endParaRPr>
        </a:p>
        <a:p>
          <a:pPr marL="0" lvl="0" indent="0" algn="l" defTabSz="311150">
            <a:lnSpc>
              <a:spcPct val="90000"/>
            </a:lnSpc>
            <a:spcBef>
              <a:spcPct val="0"/>
            </a:spcBef>
            <a:spcAft>
              <a:spcPct val="35000"/>
            </a:spcAft>
            <a:buNone/>
          </a:pPr>
          <a:endParaRPr lang="nb-NO" sz="700" kern="1200">
            <a:solidFill>
              <a:srgbClr val="FF0000"/>
            </a:solidFill>
          </a:endParaRPr>
        </a:p>
        <a:p>
          <a:pPr marL="0" lvl="0" indent="0" algn="l" defTabSz="311150">
            <a:lnSpc>
              <a:spcPct val="90000"/>
            </a:lnSpc>
            <a:spcBef>
              <a:spcPct val="0"/>
            </a:spcBef>
            <a:spcAft>
              <a:spcPct val="35000"/>
            </a:spcAft>
            <a:buNone/>
          </a:pPr>
          <a:endParaRPr lang="nb-NO" sz="700" kern="1200">
            <a:solidFill>
              <a:srgbClr val="FF0000"/>
            </a:solidFill>
          </a:endParaRPr>
        </a:p>
      </dsp:txBody>
      <dsp:txXfrm>
        <a:off x="1529006" y="3444620"/>
        <a:ext cx="967754" cy="1608834"/>
      </dsp:txXfrm>
    </dsp:sp>
    <dsp:sp modelId="{42378C42-A27E-4EB0-A45B-E1DFDBFF7005}">
      <dsp:nvSpPr>
        <dsp:cNvPr id="0" name=""/>
        <dsp:cNvSpPr/>
      </dsp:nvSpPr>
      <dsp:spPr>
        <a:xfrm>
          <a:off x="2684089" y="2749564"/>
          <a:ext cx="967754" cy="483877"/>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nb-NO" sz="700" kern="1200">
              <a:solidFill>
                <a:sysClr val="windowText" lastClr="000000"/>
              </a:solidFill>
            </a:rPr>
            <a:t>Fornavn Etternavn</a:t>
          </a:r>
        </a:p>
        <a:p>
          <a:pPr marL="0" lvl="0" indent="0" algn="ctr" defTabSz="311150">
            <a:lnSpc>
              <a:spcPct val="90000"/>
            </a:lnSpc>
            <a:spcBef>
              <a:spcPct val="0"/>
            </a:spcBef>
            <a:spcAft>
              <a:spcPct val="35000"/>
            </a:spcAft>
            <a:buNone/>
          </a:pPr>
          <a:r>
            <a:rPr lang="nb-NO" sz="700" kern="1200">
              <a:solidFill>
                <a:sysClr val="windowText" lastClr="000000"/>
              </a:solidFill>
            </a:rPr>
            <a:t>Anleggsleder</a:t>
          </a:r>
        </a:p>
      </dsp:txBody>
      <dsp:txXfrm>
        <a:off x="2684089" y="2749564"/>
        <a:ext cx="967754" cy="483877"/>
      </dsp:txXfrm>
    </dsp:sp>
    <dsp:sp modelId="{5B91CB30-41B2-4CFA-AA8D-2AFD04E9261A}">
      <dsp:nvSpPr>
        <dsp:cNvPr id="0" name=""/>
        <dsp:cNvSpPr/>
      </dsp:nvSpPr>
      <dsp:spPr>
        <a:xfrm>
          <a:off x="2965783" y="3436670"/>
          <a:ext cx="967754" cy="483877"/>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nb-NO" sz="700" kern="1200">
              <a:solidFill>
                <a:schemeClr val="tx1"/>
              </a:solidFill>
            </a:rPr>
            <a:t>Totalentreprenør</a:t>
          </a:r>
        </a:p>
        <a:p>
          <a:pPr marL="0" lvl="0" indent="0" algn="ctr" defTabSz="311150">
            <a:lnSpc>
              <a:spcPct val="90000"/>
            </a:lnSpc>
            <a:spcBef>
              <a:spcPct val="0"/>
            </a:spcBef>
            <a:spcAft>
              <a:spcPct val="35000"/>
            </a:spcAft>
            <a:buNone/>
          </a:pPr>
          <a:r>
            <a:rPr lang="nb-NO" sz="700" kern="1200">
              <a:solidFill>
                <a:sysClr val="windowText" lastClr="000000"/>
              </a:solidFill>
            </a:rPr>
            <a:t>Prosjekterende</a:t>
          </a:r>
        </a:p>
        <a:p>
          <a:pPr marL="0" lvl="0" indent="0" algn="ctr" defTabSz="311150">
            <a:lnSpc>
              <a:spcPct val="90000"/>
            </a:lnSpc>
            <a:spcBef>
              <a:spcPct val="0"/>
            </a:spcBef>
            <a:spcAft>
              <a:spcPct val="35000"/>
            </a:spcAft>
            <a:buNone/>
          </a:pPr>
          <a:r>
            <a:rPr lang="nb-NO" sz="700" kern="1200">
              <a:solidFill>
                <a:sysClr val="windowText" lastClr="000000"/>
              </a:solidFill>
            </a:rPr>
            <a:t>Arbeidsgiver</a:t>
          </a:r>
        </a:p>
      </dsp:txBody>
      <dsp:txXfrm>
        <a:off x="2965783" y="3436670"/>
        <a:ext cx="967754" cy="483877"/>
      </dsp:txXfrm>
    </dsp:sp>
    <dsp:sp modelId="{4D190C26-E862-41ED-9385-B9DF1BF4D650}">
      <dsp:nvSpPr>
        <dsp:cNvPr id="0" name=""/>
        <dsp:cNvSpPr/>
      </dsp:nvSpPr>
      <dsp:spPr>
        <a:xfrm>
          <a:off x="2972712" y="4109917"/>
          <a:ext cx="967754" cy="483877"/>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nb-NO" sz="700" kern="1200">
              <a:solidFill>
                <a:sysClr val="windowText" lastClr="000000"/>
              </a:solidFill>
            </a:rPr>
            <a:t>TE UE</a:t>
          </a:r>
        </a:p>
        <a:p>
          <a:pPr marL="0" lvl="0" indent="0" algn="ctr" defTabSz="311150">
            <a:lnSpc>
              <a:spcPct val="90000"/>
            </a:lnSpc>
            <a:spcBef>
              <a:spcPct val="0"/>
            </a:spcBef>
            <a:spcAft>
              <a:spcPct val="35000"/>
            </a:spcAft>
            <a:buNone/>
          </a:pPr>
          <a:r>
            <a:rPr lang="nb-NO" sz="700" kern="1200">
              <a:solidFill>
                <a:sysClr val="windowText" lastClr="000000"/>
              </a:solidFill>
            </a:rPr>
            <a:t>Arbeidsgiver</a:t>
          </a:r>
        </a:p>
      </dsp:txBody>
      <dsp:txXfrm>
        <a:off x="2972712" y="4109917"/>
        <a:ext cx="967754" cy="483877"/>
      </dsp:txXfrm>
    </dsp:sp>
    <dsp:sp modelId="{8D56D411-468D-4BA4-88CA-DFCE33D610A1}">
      <dsp:nvSpPr>
        <dsp:cNvPr id="0" name=""/>
        <dsp:cNvSpPr/>
      </dsp:nvSpPr>
      <dsp:spPr>
        <a:xfrm>
          <a:off x="2965783" y="4810882"/>
          <a:ext cx="967754" cy="483877"/>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nb-NO" sz="700" kern="1200">
              <a:solidFill>
                <a:sysClr val="windowText" lastClr="000000"/>
              </a:solidFill>
            </a:rPr>
            <a:t>TE UE</a:t>
          </a:r>
        </a:p>
        <a:p>
          <a:pPr marL="0" lvl="0" indent="0" algn="ctr" defTabSz="311150">
            <a:lnSpc>
              <a:spcPct val="90000"/>
            </a:lnSpc>
            <a:spcBef>
              <a:spcPct val="0"/>
            </a:spcBef>
            <a:spcAft>
              <a:spcPct val="35000"/>
            </a:spcAft>
            <a:buNone/>
          </a:pPr>
          <a:r>
            <a:rPr lang="nb-NO" sz="700" kern="1200">
              <a:solidFill>
                <a:sysClr val="windowText" lastClr="000000"/>
              </a:solidFill>
            </a:rPr>
            <a:t>Enmannsbedrift</a:t>
          </a:r>
        </a:p>
      </dsp:txBody>
      <dsp:txXfrm>
        <a:off x="2965783" y="4810882"/>
        <a:ext cx="967754" cy="483877"/>
      </dsp:txXfrm>
    </dsp:sp>
    <dsp:sp modelId="{43169756-4A72-4D5E-9B32-CC42ABBAFC34}">
      <dsp:nvSpPr>
        <dsp:cNvPr id="0" name=""/>
        <dsp:cNvSpPr/>
      </dsp:nvSpPr>
      <dsp:spPr>
        <a:xfrm>
          <a:off x="1552861" y="1375352"/>
          <a:ext cx="967754" cy="483877"/>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nb-NO" sz="700" kern="1200">
              <a:solidFill>
                <a:schemeClr val="tx1"/>
              </a:solidFill>
            </a:rPr>
            <a:t>ABO Plan og arkitektur AS</a:t>
          </a:r>
        </a:p>
        <a:p>
          <a:pPr marL="0" lvl="0" indent="0" algn="ctr" defTabSz="311150">
            <a:lnSpc>
              <a:spcPct val="90000"/>
            </a:lnSpc>
            <a:spcBef>
              <a:spcPct val="0"/>
            </a:spcBef>
            <a:spcAft>
              <a:spcPct val="35000"/>
            </a:spcAft>
            <a:buNone/>
          </a:pPr>
          <a:r>
            <a:rPr lang="nb-NO" sz="700" kern="1200">
              <a:solidFill>
                <a:sysClr val="windowText" lastClr="000000"/>
              </a:solidFill>
            </a:rPr>
            <a:t>KP tilbudsgrunnlag</a:t>
          </a:r>
        </a:p>
      </dsp:txBody>
      <dsp:txXfrm>
        <a:off x="1552861" y="1375352"/>
        <a:ext cx="967754" cy="483877"/>
      </dsp:txXfrm>
    </dsp:sp>
    <dsp:sp modelId="{8A117010-632E-4C56-A415-2C23DDD31E0E}">
      <dsp:nvSpPr>
        <dsp:cNvPr id="0" name=""/>
        <dsp:cNvSpPr/>
      </dsp:nvSpPr>
      <dsp:spPr>
        <a:xfrm>
          <a:off x="2723844" y="1375352"/>
          <a:ext cx="967754" cy="483877"/>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nb-NO" sz="700" kern="1200">
              <a:solidFill>
                <a:schemeClr val="tx1"/>
              </a:solidFill>
            </a:rPr>
            <a:t>NN</a:t>
          </a:r>
        </a:p>
        <a:p>
          <a:pPr marL="0" lvl="0" indent="0" algn="ctr" defTabSz="311150">
            <a:lnSpc>
              <a:spcPct val="90000"/>
            </a:lnSpc>
            <a:spcBef>
              <a:spcPct val="0"/>
            </a:spcBef>
            <a:spcAft>
              <a:spcPct val="35000"/>
            </a:spcAft>
            <a:buNone/>
          </a:pPr>
          <a:r>
            <a:rPr lang="nb-NO" sz="700" kern="1200">
              <a:solidFill>
                <a:sysClr val="windowText" lastClr="000000"/>
              </a:solidFill>
            </a:rPr>
            <a:t>Koordinator U</a:t>
          </a:r>
        </a:p>
      </dsp:txBody>
      <dsp:txXfrm>
        <a:off x="2723844" y="1375352"/>
        <a:ext cx="967754" cy="483877"/>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B2F5EAB94E11E429120B0797B0F6199" ma:contentTypeVersion="4" ma:contentTypeDescription="Opprett et nytt dokument." ma:contentTypeScope="" ma:versionID="0d5c5186d5fa5bb400b905aecc84c869">
  <xsd:schema xmlns:xsd="http://www.w3.org/2001/XMLSchema" xmlns:xs="http://www.w3.org/2001/XMLSchema" xmlns:p="http://schemas.microsoft.com/office/2006/metadata/properties" xmlns:ns2="76cdd281-c2c7-4bfa-930a-9f84b56df44b" xmlns:ns3="622994de-75d0-4859-bf90-ffd7e2995383" targetNamespace="http://schemas.microsoft.com/office/2006/metadata/properties" ma:root="true" ma:fieldsID="0db66cd91856c2edf91b7103903132c8" ns2:_="" ns3:_="">
    <xsd:import namespace="76cdd281-c2c7-4bfa-930a-9f84b56df44b"/>
    <xsd:import namespace="622994de-75d0-4859-bf90-ffd7e299538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cdd281-c2c7-4bfa-930a-9f84b56df4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2994de-75d0-4859-bf90-ffd7e2995383"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3926F4-5970-4E0D-928B-A38D1A4567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cdd281-c2c7-4bfa-930a-9f84b56df44b"/>
    <ds:schemaRef ds:uri="622994de-75d0-4859-bf90-ffd7e29953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6B3E93-6C9E-425A-B68A-1384128685A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7E65C79-AC5D-47EA-B60E-F853339BF571}">
  <ds:schemaRefs>
    <ds:schemaRef ds:uri="http://schemas.microsoft.com/sharepoint/v3/contenttype/forms"/>
  </ds:schemaRefs>
</ds:datastoreItem>
</file>

<file path=customXml/itemProps4.xml><?xml version="1.0" encoding="utf-8"?>
<ds:datastoreItem xmlns:ds="http://schemas.openxmlformats.org/officeDocument/2006/customXml" ds:itemID="{7AE53857-EEF4-496E-A00E-9C60ABA0E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1915</Words>
  <Characters>10152</Characters>
  <Application>Microsoft Office Word</Application>
  <DocSecurity>0</DocSecurity>
  <Lines>84</Lines>
  <Paragraphs>24</Paragraphs>
  <ScaleCrop>false</ScaleCrop>
  <HeadingPairs>
    <vt:vector size="2" baseType="variant">
      <vt:variant>
        <vt:lpstr>Tittel</vt:lpstr>
      </vt:variant>
      <vt:variant>
        <vt:i4>1</vt:i4>
      </vt:variant>
    </vt:vector>
  </HeadingPairs>
  <TitlesOfParts>
    <vt:vector size="1" baseType="lpstr">
      <vt:lpstr>Mal for prosedyrer, rutiner og veiledninger, rev. 1</vt:lpstr>
    </vt:vector>
  </TitlesOfParts>
  <Company>Statsbygg</Company>
  <LinksUpToDate>false</LinksUpToDate>
  <CharactersWithSpaces>12043</CharactersWithSpaces>
  <SharedDoc>false</SharedDoc>
  <HLinks>
    <vt:vector size="276" baseType="variant">
      <vt:variant>
        <vt:i4>1376348</vt:i4>
      </vt:variant>
      <vt:variant>
        <vt:i4>279</vt:i4>
      </vt:variant>
      <vt:variant>
        <vt:i4>0</vt:i4>
      </vt:variant>
      <vt:variant>
        <vt:i4>5</vt:i4>
      </vt:variant>
      <vt:variant>
        <vt:lpwstr>http://www.regelhjelo.no/</vt:lpwstr>
      </vt:variant>
      <vt:variant>
        <vt:lpwstr/>
      </vt:variant>
      <vt:variant>
        <vt:i4>1048625</vt:i4>
      </vt:variant>
      <vt:variant>
        <vt:i4>266</vt:i4>
      </vt:variant>
      <vt:variant>
        <vt:i4>0</vt:i4>
      </vt:variant>
      <vt:variant>
        <vt:i4>5</vt:i4>
      </vt:variant>
      <vt:variant>
        <vt:lpwstr/>
      </vt:variant>
      <vt:variant>
        <vt:lpwstr>_Toc180985836</vt:lpwstr>
      </vt:variant>
      <vt:variant>
        <vt:i4>1048625</vt:i4>
      </vt:variant>
      <vt:variant>
        <vt:i4>260</vt:i4>
      </vt:variant>
      <vt:variant>
        <vt:i4>0</vt:i4>
      </vt:variant>
      <vt:variant>
        <vt:i4>5</vt:i4>
      </vt:variant>
      <vt:variant>
        <vt:lpwstr/>
      </vt:variant>
      <vt:variant>
        <vt:lpwstr>_Toc180985835</vt:lpwstr>
      </vt:variant>
      <vt:variant>
        <vt:i4>1048625</vt:i4>
      </vt:variant>
      <vt:variant>
        <vt:i4>254</vt:i4>
      </vt:variant>
      <vt:variant>
        <vt:i4>0</vt:i4>
      </vt:variant>
      <vt:variant>
        <vt:i4>5</vt:i4>
      </vt:variant>
      <vt:variant>
        <vt:lpwstr/>
      </vt:variant>
      <vt:variant>
        <vt:lpwstr>_Toc180985834</vt:lpwstr>
      </vt:variant>
      <vt:variant>
        <vt:i4>1048625</vt:i4>
      </vt:variant>
      <vt:variant>
        <vt:i4>248</vt:i4>
      </vt:variant>
      <vt:variant>
        <vt:i4>0</vt:i4>
      </vt:variant>
      <vt:variant>
        <vt:i4>5</vt:i4>
      </vt:variant>
      <vt:variant>
        <vt:lpwstr/>
      </vt:variant>
      <vt:variant>
        <vt:lpwstr>_Toc180985833</vt:lpwstr>
      </vt:variant>
      <vt:variant>
        <vt:i4>1048625</vt:i4>
      </vt:variant>
      <vt:variant>
        <vt:i4>242</vt:i4>
      </vt:variant>
      <vt:variant>
        <vt:i4>0</vt:i4>
      </vt:variant>
      <vt:variant>
        <vt:i4>5</vt:i4>
      </vt:variant>
      <vt:variant>
        <vt:lpwstr/>
      </vt:variant>
      <vt:variant>
        <vt:lpwstr>_Toc180985832</vt:lpwstr>
      </vt:variant>
      <vt:variant>
        <vt:i4>1048625</vt:i4>
      </vt:variant>
      <vt:variant>
        <vt:i4>236</vt:i4>
      </vt:variant>
      <vt:variant>
        <vt:i4>0</vt:i4>
      </vt:variant>
      <vt:variant>
        <vt:i4>5</vt:i4>
      </vt:variant>
      <vt:variant>
        <vt:lpwstr/>
      </vt:variant>
      <vt:variant>
        <vt:lpwstr>_Toc180985831</vt:lpwstr>
      </vt:variant>
      <vt:variant>
        <vt:i4>1048625</vt:i4>
      </vt:variant>
      <vt:variant>
        <vt:i4>230</vt:i4>
      </vt:variant>
      <vt:variant>
        <vt:i4>0</vt:i4>
      </vt:variant>
      <vt:variant>
        <vt:i4>5</vt:i4>
      </vt:variant>
      <vt:variant>
        <vt:lpwstr/>
      </vt:variant>
      <vt:variant>
        <vt:lpwstr>_Toc180985830</vt:lpwstr>
      </vt:variant>
      <vt:variant>
        <vt:i4>1114161</vt:i4>
      </vt:variant>
      <vt:variant>
        <vt:i4>224</vt:i4>
      </vt:variant>
      <vt:variant>
        <vt:i4>0</vt:i4>
      </vt:variant>
      <vt:variant>
        <vt:i4>5</vt:i4>
      </vt:variant>
      <vt:variant>
        <vt:lpwstr/>
      </vt:variant>
      <vt:variant>
        <vt:lpwstr>_Toc180985829</vt:lpwstr>
      </vt:variant>
      <vt:variant>
        <vt:i4>1114161</vt:i4>
      </vt:variant>
      <vt:variant>
        <vt:i4>218</vt:i4>
      </vt:variant>
      <vt:variant>
        <vt:i4>0</vt:i4>
      </vt:variant>
      <vt:variant>
        <vt:i4>5</vt:i4>
      </vt:variant>
      <vt:variant>
        <vt:lpwstr/>
      </vt:variant>
      <vt:variant>
        <vt:lpwstr>_Toc180985828</vt:lpwstr>
      </vt:variant>
      <vt:variant>
        <vt:i4>1114161</vt:i4>
      </vt:variant>
      <vt:variant>
        <vt:i4>212</vt:i4>
      </vt:variant>
      <vt:variant>
        <vt:i4>0</vt:i4>
      </vt:variant>
      <vt:variant>
        <vt:i4>5</vt:i4>
      </vt:variant>
      <vt:variant>
        <vt:lpwstr/>
      </vt:variant>
      <vt:variant>
        <vt:lpwstr>_Toc180985827</vt:lpwstr>
      </vt:variant>
      <vt:variant>
        <vt:i4>1114161</vt:i4>
      </vt:variant>
      <vt:variant>
        <vt:i4>206</vt:i4>
      </vt:variant>
      <vt:variant>
        <vt:i4>0</vt:i4>
      </vt:variant>
      <vt:variant>
        <vt:i4>5</vt:i4>
      </vt:variant>
      <vt:variant>
        <vt:lpwstr/>
      </vt:variant>
      <vt:variant>
        <vt:lpwstr>_Toc180985826</vt:lpwstr>
      </vt:variant>
      <vt:variant>
        <vt:i4>1114161</vt:i4>
      </vt:variant>
      <vt:variant>
        <vt:i4>200</vt:i4>
      </vt:variant>
      <vt:variant>
        <vt:i4>0</vt:i4>
      </vt:variant>
      <vt:variant>
        <vt:i4>5</vt:i4>
      </vt:variant>
      <vt:variant>
        <vt:lpwstr/>
      </vt:variant>
      <vt:variant>
        <vt:lpwstr>_Toc180985825</vt:lpwstr>
      </vt:variant>
      <vt:variant>
        <vt:i4>1114161</vt:i4>
      </vt:variant>
      <vt:variant>
        <vt:i4>194</vt:i4>
      </vt:variant>
      <vt:variant>
        <vt:i4>0</vt:i4>
      </vt:variant>
      <vt:variant>
        <vt:i4>5</vt:i4>
      </vt:variant>
      <vt:variant>
        <vt:lpwstr/>
      </vt:variant>
      <vt:variant>
        <vt:lpwstr>_Toc180985824</vt:lpwstr>
      </vt:variant>
      <vt:variant>
        <vt:i4>1114161</vt:i4>
      </vt:variant>
      <vt:variant>
        <vt:i4>188</vt:i4>
      </vt:variant>
      <vt:variant>
        <vt:i4>0</vt:i4>
      </vt:variant>
      <vt:variant>
        <vt:i4>5</vt:i4>
      </vt:variant>
      <vt:variant>
        <vt:lpwstr/>
      </vt:variant>
      <vt:variant>
        <vt:lpwstr>_Toc180985822</vt:lpwstr>
      </vt:variant>
      <vt:variant>
        <vt:i4>1114161</vt:i4>
      </vt:variant>
      <vt:variant>
        <vt:i4>182</vt:i4>
      </vt:variant>
      <vt:variant>
        <vt:i4>0</vt:i4>
      </vt:variant>
      <vt:variant>
        <vt:i4>5</vt:i4>
      </vt:variant>
      <vt:variant>
        <vt:lpwstr/>
      </vt:variant>
      <vt:variant>
        <vt:lpwstr>_Toc180985821</vt:lpwstr>
      </vt:variant>
      <vt:variant>
        <vt:i4>1114161</vt:i4>
      </vt:variant>
      <vt:variant>
        <vt:i4>176</vt:i4>
      </vt:variant>
      <vt:variant>
        <vt:i4>0</vt:i4>
      </vt:variant>
      <vt:variant>
        <vt:i4>5</vt:i4>
      </vt:variant>
      <vt:variant>
        <vt:lpwstr/>
      </vt:variant>
      <vt:variant>
        <vt:lpwstr>_Toc180985820</vt:lpwstr>
      </vt:variant>
      <vt:variant>
        <vt:i4>1179697</vt:i4>
      </vt:variant>
      <vt:variant>
        <vt:i4>170</vt:i4>
      </vt:variant>
      <vt:variant>
        <vt:i4>0</vt:i4>
      </vt:variant>
      <vt:variant>
        <vt:i4>5</vt:i4>
      </vt:variant>
      <vt:variant>
        <vt:lpwstr/>
      </vt:variant>
      <vt:variant>
        <vt:lpwstr>_Toc180985819</vt:lpwstr>
      </vt:variant>
      <vt:variant>
        <vt:i4>1179697</vt:i4>
      </vt:variant>
      <vt:variant>
        <vt:i4>164</vt:i4>
      </vt:variant>
      <vt:variant>
        <vt:i4>0</vt:i4>
      </vt:variant>
      <vt:variant>
        <vt:i4>5</vt:i4>
      </vt:variant>
      <vt:variant>
        <vt:lpwstr/>
      </vt:variant>
      <vt:variant>
        <vt:lpwstr>_Toc180985818</vt:lpwstr>
      </vt:variant>
      <vt:variant>
        <vt:i4>1179697</vt:i4>
      </vt:variant>
      <vt:variant>
        <vt:i4>158</vt:i4>
      </vt:variant>
      <vt:variant>
        <vt:i4>0</vt:i4>
      </vt:variant>
      <vt:variant>
        <vt:i4>5</vt:i4>
      </vt:variant>
      <vt:variant>
        <vt:lpwstr/>
      </vt:variant>
      <vt:variant>
        <vt:lpwstr>_Toc180985817</vt:lpwstr>
      </vt:variant>
      <vt:variant>
        <vt:i4>1179697</vt:i4>
      </vt:variant>
      <vt:variant>
        <vt:i4>152</vt:i4>
      </vt:variant>
      <vt:variant>
        <vt:i4>0</vt:i4>
      </vt:variant>
      <vt:variant>
        <vt:i4>5</vt:i4>
      </vt:variant>
      <vt:variant>
        <vt:lpwstr/>
      </vt:variant>
      <vt:variant>
        <vt:lpwstr>_Toc180985816</vt:lpwstr>
      </vt:variant>
      <vt:variant>
        <vt:i4>1179697</vt:i4>
      </vt:variant>
      <vt:variant>
        <vt:i4>146</vt:i4>
      </vt:variant>
      <vt:variant>
        <vt:i4>0</vt:i4>
      </vt:variant>
      <vt:variant>
        <vt:i4>5</vt:i4>
      </vt:variant>
      <vt:variant>
        <vt:lpwstr/>
      </vt:variant>
      <vt:variant>
        <vt:lpwstr>_Toc180985815</vt:lpwstr>
      </vt:variant>
      <vt:variant>
        <vt:i4>1179697</vt:i4>
      </vt:variant>
      <vt:variant>
        <vt:i4>140</vt:i4>
      </vt:variant>
      <vt:variant>
        <vt:i4>0</vt:i4>
      </vt:variant>
      <vt:variant>
        <vt:i4>5</vt:i4>
      </vt:variant>
      <vt:variant>
        <vt:lpwstr/>
      </vt:variant>
      <vt:variant>
        <vt:lpwstr>_Toc180985814</vt:lpwstr>
      </vt:variant>
      <vt:variant>
        <vt:i4>1179697</vt:i4>
      </vt:variant>
      <vt:variant>
        <vt:i4>134</vt:i4>
      </vt:variant>
      <vt:variant>
        <vt:i4>0</vt:i4>
      </vt:variant>
      <vt:variant>
        <vt:i4>5</vt:i4>
      </vt:variant>
      <vt:variant>
        <vt:lpwstr/>
      </vt:variant>
      <vt:variant>
        <vt:lpwstr>_Toc180985813</vt:lpwstr>
      </vt:variant>
      <vt:variant>
        <vt:i4>1179697</vt:i4>
      </vt:variant>
      <vt:variant>
        <vt:i4>128</vt:i4>
      </vt:variant>
      <vt:variant>
        <vt:i4>0</vt:i4>
      </vt:variant>
      <vt:variant>
        <vt:i4>5</vt:i4>
      </vt:variant>
      <vt:variant>
        <vt:lpwstr/>
      </vt:variant>
      <vt:variant>
        <vt:lpwstr>_Toc180985812</vt:lpwstr>
      </vt:variant>
      <vt:variant>
        <vt:i4>1179697</vt:i4>
      </vt:variant>
      <vt:variant>
        <vt:i4>122</vt:i4>
      </vt:variant>
      <vt:variant>
        <vt:i4>0</vt:i4>
      </vt:variant>
      <vt:variant>
        <vt:i4>5</vt:i4>
      </vt:variant>
      <vt:variant>
        <vt:lpwstr/>
      </vt:variant>
      <vt:variant>
        <vt:lpwstr>_Toc180985811</vt:lpwstr>
      </vt:variant>
      <vt:variant>
        <vt:i4>1179697</vt:i4>
      </vt:variant>
      <vt:variant>
        <vt:i4>116</vt:i4>
      </vt:variant>
      <vt:variant>
        <vt:i4>0</vt:i4>
      </vt:variant>
      <vt:variant>
        <vt:i4>5</vt:i4>
      </vt:variant>
      <vt:variant>
        <vt:lpwstr/>
      </vt:variant>
      <vt:variant>
        <vt:lpwstr>_Toc180985810</vt:lpwstr>
      </vt:variant>
      <vt:variant>
        <vt:i4>1245233</vt:i4>
      </vt:variant>
      <vt:variant>
        <vt:i4>110</vt:i4>
      </vt:variant>
      <vt:variant>
        <vt:i4>0</vt:i4>
      </vt:variant>
      <vt:variant>
        <vt:i4>5</vt:i4>
      </vt:variant>
      <vt:variant>
        <vt:lpwstr/>
      </vt:variant>
      <vt:variant>
        <vt:lpwstr>_Toc180985809</vt:lpwstr>
      </vt:variant>
      <vt:variant>
        <vt:i4>1245233</vt:i4>
      </vt:variant>
      <vt:variant>
        <vt:i4>104</vt:i4>
      </vt:variant>
      <vt:variant>
        <vt:i4>0</vt:i4>
      </vt:variant>
      <vt:variant>
        <vt:i4>5</vt:i4>
      </vt:variant>
      <vt:variant>
        <vt:lpwstr/>
      </vt:variant>
      <vt:variant>
        <vt:lpwstr>_Toc180985808</vt:lpwstr>
      </vt:variant>
      <vt:variant>
        <vt:i4>1245233</vt:i4>
      </vt:variant>
      <vt:variant>
        <vt:i4>98</vt:i4>
      </vt:variant>
      <vt:variant>
        <vt:i4>0</vt:i4>
      </vt:variant>
      <vt:variant>
        <vt:i4>5</vt:i4>
      </vt:variant>
      <vt:variant>
        <vt:lpwstr/>
      </vt:variant>
      <vt:variant>
        <vt:lpwstr>_Toc180985806</vt:lpwstr>
      </vt:variant>
      <vt:variant>
        <vt:i4>1245233</vt:i4>
      </vt:variant>
      <vt:variant>
        <vt:i4>92</vt:i4>
      </vt:variant>
      <vt:variant>
        <vt:i4>0</vt:i4>
      </vt:variant>
      <vt:variant>
        <vt:i4>5</vt:i4>
      </vt:variant>
      <vt:variant>
        <vt:lpwstr/>
      </vt:variant>
      <vt:variant>
        <vt:lpwstr>_Toc180985805</vt:lpwstr>
      </vt:variant>
      <vt:variant>
        <vt:i4>1245233</vt:i4>
      </vt:variant>
      <vt:variant>
        <vt:i4>86</vt:i4>
      </vt:variant>
      <vt:variant>
        <vt:i4>0</vt:i4>
      </vt:variant>
      <vt:variant>
        <vt:i4>5</vt:i4>
      </vt:variant>
      <vt:variant>
        <vt:lpwstr/>
      </vt:variant>
      <vt:variant>
        <vt:lpwstr>_Toc180985804</vt:lpwstr>
      </vt:variant>
      <vt:variant>
        <vt:i4>1245233</vt:i4>
      </vt:variant>
      <vt:variant>
        <vt:i4>80</vt:i4>
      </vt:variant>
      <vt:variant>
        <vt:i4>0</vt:i4>
      </vt:variant>
      <vt:variant>
        <vt:i4>5</vt:i4>
      </vt:variant>
      <vt:variant>
        <vt:lpwstr/>
      </vt:variant>
      <vt:variant>
        <vt:lpwstr>_Toc180985803</vt:lpwstr>
      </vt:variant>
      <vt:variant>
        <vt:i4>1245233</vt:i4>
      </vt:variant>
      <vt:variant>
        <vt:i4>74</vt:i4>
      </vt:variant>
      <vt:variant>
        <vt:i4>0</vt:i4>
      </vt:variant>
      <vt:variant>
        <vt:i4>5</vt:i4>
      </vt:variant>
      <vt:variant>
        <vt:lpwstr/>
      </vt:variant>
      <vt:variant>
        <vt:lpwstr>_Toc180985802</vt:lpwstr>
      </vt:variant>
      <vt:variant>
        <vt:i4>1245233</vt:i4>
      </vt:variant>
      <vt:variant>
        <vt:i4>68</vt:i4>
      </vt:variant>
      <vt:variant>
        <vt:i4>0</vt:i4>
      </vt:variant>
      <vt:variant>
        <vt:i4>5</vt:i4>
      </vt:variant>
      <vt:variant>
        <vt:lpwstr/>
      </vt:variant>
      <vt:variant>
        <vt:lpwstr>_Toc180985801</vt:lpwstr>
      </vt:variant>
      <vt:variant>
        <vt:i4>1703998</vt:i4>
      </vt:variant>
      <vt:variant>
        <vt:i4>62</vt:i4>
      </vt:variant>
      <vt:variant>
        <vt:i4>0</vt:i4>
      </vt:variant>
      <vt:variant>
        <vt:i4>5</vt:i4>
      </vt:variant>
      <vt:variant>
        <vt:lpwstr/>
      </vt:variant>
      <vt:variant>
        <vt:lpwstr>_Toc180985799</vt:lpwstr>
      </vt:variant>
      <vt:variant>
        <vt:i4>1703998</vt:i4>
      </vt:variant>
      <vt:variant>
        <vt:i4>56</vt:i4>
      </vt:variant>
      <vt:variant>
        <vt:i4>0</vt:i4>
      </vt:variant>
      <vt:variant>
        <vt:i4>5</vt:i4>
      </vt:variant>
      <vt:variant>
        <vt:lpwstr/>
      </vt:variant>
      <vt:variant>
        <vt:lpwstr>_Toc180985798</vt:lpwstr>
      </vt:variant>
      <vt:variant>
        <vt:i4>1703998</vt:i4>
      </vt:variant>
      <vt:variant>
        <vt:i4>50</vt:i4>
      </vt:variant>
      <vt:variant>
        <vt:i4>0</vt:i4>
      </vt:variant>
      <vt:variant>
        <vt:i4>5</vt:i4>
      </vt:variant>
      <vt:variant>
        <vt:lpwstr/>
      </vt:variant>
      <vt:variant>
        <vt:lpwstr>_Toc180985797</vt:lpwstr>
      </vt:variant>
      <vt:variant>
        <vt:i4>1703998</vt:i4>
      </vt:variant>
      <vt:variant>
        <vt:i4>44</vt:i4>
      </vt:variant>
      <vt:variant>
        <vt:i4>0</vt:i4>
      </vt:variant>
      <vt:variant>
        <vt:i4>5</vt:i4>
      </vt:variant>
      <vt:variant>
        <vt:lpwstr/>
      </vt:variant>
      <vt:variant>
        <vt:lpwstr>_Toc180985796</vt:lpwstr>
      </vt:variant>
      <vt:variant>
        <vt:i4>1703998</vt:i4>
      </vt:variant>
      <vt:variant>
        <vt:i4>38</vt:i4>
      </vt:variant>
      <vt:variant>
        <vt:i4>0</vt:i4>
      </vt:variant>
      <vt:variant>
        <vt:i4>5</vt:i4>
      </vt:variant>
      <vt:variant>
        <vt:lpwstr/>
      </vt:variant>
      <vt:variant>
        <vt:lpwstr>_Toc180985795</vt:lpwstr>
      </vt:variant>
      <vt:variant>
        <vt:i4>1703998</vt:i4>
      </vt:variant>
      <vt:variant>
        <vt:i4>32</vt:i4>
      </vt:variant>
      <vt:variant>
        <vt:i4>0</vt:i4>
      </vt:variant>
      <vt:variant>
        <vt:i4>5</vt:i4>
      </vt:variant>
      <vt:variant>
        <vt:lpwstr/>
      </vt:variant>
      <vt:variant>
        <vt:lpwstr>_Toc180985794</vt:lpwstr>
      </vt:variant>
      <vt:variant>
        <vt:i4>1703998</vt:i4>
      </vt:variant>
      <vt:variant>
        <vt:i4>26</vt:i4>
      </vt:variant>
      <vt:variant>
        <vt:i4>0</vt:i4>
      </vt:variant>
      <vt:variant>
        <vt:i4>5</vt:i4>
      </vt:variant>
      <vt:variant>
        <vt:lpwstr/>
      </vt:variant>
      <vt:variant>
        <vt:lpwstr>_Toc180985793</vt:lpwstr>
      </vt:variant>
      <vt:variant>
        <vt:i4>1703998</vt:i4>
      </vt:variant>
      <vt:variant>
        <vt:i4>20</vt:i4>
      </vt:variant>
      <vt:variant>
        <vt:i4>0</vt:i4>
      </vt:variant>
      <vt:variant>
        <vt:i4>5</vt:i4>
      </vt:variant>
      <vt:variant>
        <vt:lpwstr/>
      </vt:variant>
      <vt:variant>
        <vt:lpwstr>_Toc180985792</vt:lpwstr>
      </vt:variant>
      <vt:variant>
        <vt:i4>1703998</vt:i4>
      </vt:variant>
      <vt:variant>
        <vt:i4>14</vt:i4>
      </vt:variant>
      <vt:variant>
        <vt:i4>0</vt:i4>
      </vt:variant>
      <vt:variant>
        <vt:i4>5</vt:i4>
      </vt:variant>
      <vt:variant>
        <vt:lpwstr/>
      </vt:variant>
      <vt:variant>
        <vt:lpwstr>_Toc180985791</vt:lpwstr>
      </vt:variant>
      <vt:variant>
        <vt:i4>1703998</vt:i4>
      </vt:variant>
      <vt:variant>
        <vt:i4>8</vt:i4>
      </vt:variant>
      <vt:variant>
        <vt:i4>0</vt:i4>
      </vt:variant>
      <vt:variant>
        <vt:i4>5</vt:i4>
      </vt:variant>
      <vt:variant>
        <vt:lpwstr/>
      </vt:variant>
      <vt:variant>
        <vt:lpwstr>_Toc180985790</vt:lpwstr>
      </vt:variant>
      <vt:variant>
        <vt:i4>1769534</vt:i4>
      </vt:variant>
      <vt:variant>
        <vt:i4>2</vt:i4>
      </vt:variant>
      <vt:variant>
        <vt:i4>0</vt:i4>
      </vt:variant>
      <vt:variant>
        <vt:i4>5</vt:i4>
      </vt:variant>
      <vt:variant>
        <vt:lpwstr/>
      </vt:variant>
      <vt:variant>
        <vt:lpwstr>_Toc180985789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 for prosedyrer, rutiner og veiledninger, rev. 1</dc:title>
  <dc:creator>anne cecilie åsenden</dc:creator>
  <cp:lastModifiedBy>Vindenes, Vetle</cp:lastModifiedBy>
  <cp:revision>2</cp:revision>
  <cp:lastPrinted>2016-03-17T07:38:00Z</cp:lastPrinted>
  <dcterms:created xsi:type="dcterms:W3CDTF">2020-05-27T11:50:00Z</dcterms:created>
  <dcterms:modified xsi:type="dcterms:W3CDTF">2020-05-27T11:50:00Z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0x010100BB2F5EAB94E11E429120B0797B0F6199</vt:lpwstr>
  </property>
  <property fmtid="{D5CDD505-2E9C-101B-9397-08002B2CF9AE}" pid="3" name="GtProjectPhase">
    <vt:lpwstr>3;#Planlegge|cda4f1e1-3488-4e57-8a04-6973df239689</vt:lpwstr>
  </property>
</Properties>
</file>